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2C" w:rsidRDefault="00635C2C" w:rsidP="002535F6">
      <w:pPr>
        <w:spacing w:after="0" w:line="240" w:lineRule="auto"/>
        <w:jc w:val="center"/>
        <w:rPr>
          <w:rFonts w:ascii="Times New Roman" w:hAnsi="Times New Roman" w:cs="Times New Roman"/>
          <w:b/>
          <w:sz w:val="24"/>
          <w:szCs w:val="24"/>
        </w:rPr>
      </w:pPr>
      <w:bookmarkStart w:id="0" w:name="_GoBack"/>
      <w:bookmarkEnd w:id="0"/>
      <w:r w:rsidRPr="00D11F5D">
        <w:rPr>
          <w:rFonts w:ascii="Times New Roman" w:hAnsi="Times New Roman" w:cs="Times New Roman"/>
          <w:b/>
          <w:sz w:val="24"/>
          <w:szCs w:val="24"/>
        </w:rPr>
        <w:t>Constitutionalisation</w:t>
      </w:r>
      <w:r w:rsidR="00A70455" w:rsidRPr="00D11F5D">
        <w:rPr>
          <w:rFonts w:ascii="Times New Roman" w:hAnsi="Times New Roman" w:cs="Times New Roman"/>
          <w:b/>
          <w:sz w:val="24"/>
          <w:szCs w:val="24"/>
        </w:rPr>
        <w:t xml:space="preserve"> of</w:t>
      </w:r>
      <w:r w:rsidR="00535B39" w:rsidRPr="00D11F5D">
        <w:rPr>
          <w:rFonts w:ascii="Times New Roman" w:hAnsi="Times New Roman" w:cs="Times New Roman"/>
          <w:b/>
          <w:sz w:val="24"/>
          <w:szCs w:val="24"/>
        </w:rPr>
        <w:t xml:space="preserve"> </w:t>
      </w:r>
      <w:r w:rsidR="00A70455" w:rsidRPr="00D11F5D">
        <w:rPr>
          <w:rFonts w:ascii="Times New Roman" w:hAnsi="Times New Roman" w:cs="Times New Roman"/>
          <w:b/>
          <w:sz w:val="24"/>
          <w:szCs w:val="24"/>
        </w:rPr>
        <w:t xml:space="preserve">rights: </w:t>
      </w:r>
      <w:r w:rsidR="00E3674D" w:rsidRPr="00D11F5D">
        <w:rPr>
          <w:rFonts w:ascii="Times New Roman" w:hAnsi="Times New Roman" w:cs="Times New Roman"/>
          <w:b/>
          <w:sz w:val="24"/>
          <w:szCs w:val="24"/>
        </w:rPr>
        <w:t xml:space="preserve">influence of </w:t>
      </w:r>
      <w:r w:rsidR="00DD711B">
        <w:rPr>
          <w:rFonts w:ascii="Times New Roman" w:hAnsi="Times New Roman" w:cs="Times New Roman"/>
          <w:b/>
          <w:sz w:val="24"/>
          <w:szCs w:val="24"/>
        </w:rPr>
        <w:t>the</w:t>
      </w:r>
      <w:r w:rsidR="00A70455" w:rsidRPr="00D11F5D">
        <w:rPr>
          <w:rFonts w:ascii="Times New Roman" w:hAnsi="Times New Roman" w:cs="Times New Roman"/>
          <w:b/>
          <w:sz w:val="24"/>
          <w:szCs w:val="24"/>
        </w:rPr>
        <w:t xml:space="preserve"> right to a healthy environment </w:t>
      </w:r>
      <w:r w:rsidR="00E3674D" w:rsidRPr="00D11F5D">
        <w:rPr>
          <w:rFonts w:ascii="Times New Roman" w:hAnsi="Times New Roman" w:cs="Times New Roman"/>
          <w:b/>
          <w:sz w:val="24"/>
          <w:szCs w:val="24"/>
        </w:rPr>
        <w:t>in shaping</w:t>
      </w:r>
      <w:r w:rsidR="00A70455" w:rsidRPr="00D11F5D">
        <w:rPr>
          <w:rFonts w:ascii="Times New Roman" w:hAnsi="Times New Roman" w:cs="Times New Roman"/>
          <w:b/>
          <w:sz w:val="24"/>
          <w:szCs w:val="24"/>
        </w:rPr>
        <w:t xml:space="preserve"> the governance landscape</w:t>
      </w:r>
      <w:r w:rsidR="00A868DF" w:rsidRPr="00D11F5D">
        <w:rPr>
          <w:rFonts w:ascii="Times New Roman" w:hAnsi="Times New Roman" w:cs="Times New Roman"/>
          <w:b/>
          <w:sz w:val="24"/>
          <w:szCs w:val="24"/>
        </w:rPr>
        <w:t xml:space="preserve"> </w:t>
      </w:r>
      <w:r w:rsidR="00CB7527">
        <w:rPr>
          <w:rFonts w:ascii="Times New Roman" w:hAnsi="Times New Roman" w:cs="Times New Roman"/>
          <w:b/>
          <w:sz w:val="24"/>
          <w:szCs w:val="24"/>
        </w:rPr>
        <w:t>of</w:t>
      </w:r>
      <w:r w:rsidR="00A868DF" w:rsidRPr="00D11F5D">
        <w:rPr>
          <w:rFonts w:ascii="Times New Roman" w:hAnsi="Times New Roman" w:cs="Times New Roman"/>
          <w:b/>
          <w:sz w:val="24"/>
          <w:szCs w:val="24"/>
        </w:rPr>
        <w:t xml:space="preserve"> Asia</w:t>
      </w:r>
    </w:p>
    <w:p w:rsidR="00046697" w:rsidRDefault="00046697" w:rsidP="002535F6">
      <w:pPr>
        <w:spacing w:after="0" w:line="240" w:lineRule="auto"/>
        <w:jc w:val="center"/>
        <w:rPr>
          <w:rFonts w:ascii="Times New Roman" w:hAnsi="Times New Roman" w:cs="Times New Roman"/>
          <w:sz w:val="24"/>
          <w:szCs w:val="24"/>
        </w:rPr>
      </w:pPr>
    </w:p>
    <w:p w:rsidR="00EC68D1" w:rsidRDefault="00EC68D1" w:rsidP="002535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Jona Razzaque</w:t>
      </w:r>
    </w:p>
    <w:p w:rsidR="00EC68D1" w:rsidRPr="0038556E" w:rsidRDefault="00EC68D1" w:rsidP="002535F6">
      <w:pPr>
        <w:spacing w:after="0" w:line="240" w:lineRule="auto"/>
        <w:jc w:val="center"/>
        <w:rPr>
          <w:rFonts w:ascii="Times New Roman" w:hAnsi="Times New Roman" w:cs="Times New Roman"/>
          <w:sz w:val="24"/>
          <w:szCs w:val="24"/>
        </w:rPr>
      </w:pPr>
    </w:p>
    <w:p w:rsidR="0038556E" w:rsidRPr="00D11F5D" w:rsidRDefault="00003C53" w:rsidP="00D11F5D">
      <w:pPr>
        <w:spacing w:after="0" w:line="360" w:lineRule="auto"/>
        <w:ind w:left="567" w:right="567"/>
        <w:jc w:val="both"/>
        <w:rPr>
          <w:rFonts w:ascii="Times New Roman" w:hAnsi="Times New Roman" w:cs="Times New Roman"/>
          <w:i/>
          <w:sz w:val="24"/>
          <w:szCs w:val="24"/>
        </w:rPr>
      </w:pPr>
      <w:r>
        <w:rPr>
          <w:rFonts w:ascii="Times New Roman" w:hAnsi="Times New Roman" w:cs="Times New Roman"/>
          <w:i/>
          <w:sz w:val="24"/>
          <w:szCs w:val="24"/>
        </w:rPr>
        <w:t>T</w:t>
      </w:r>
      <w:r w:rsidR="00535B39" w:rsidRPr="00D11F5D">
        <w:rPr>
          <w:rFonts w:ascii="Times New Roman" w:hAnsi="Times New Roman" w:cs="Times New Roman"/>
          <w:i/>
          <w:sz w:val="24"/>
          <w:szCs w:val="24"/>
        </w:rPr>
        <w:t xml:space="preserve">his paper explores </w:t>
      </w:r>
      <w:r>
        <w:rPr>
          <w:rFonts w:ascii="Times New Roman" w:hAnsi="Times New Roman" w:cs="Times New Roman"/>
          <w:i/>
          <w:sz w:val="24"/>
          <w:szCs w:val="24"/>
        </w:rPr>
        <w:t xml:space="preserve">the influence of a </w:t>
      </w:r>
      <w:r w:rsidR="0038556E" w:rsidRPr="00D11F5D">
        <w:rPr>
          <w:rFonts w:ascii="Times New Roman" w:hAnsi="Times New Roman" w:cs="Times New Roman"/>
          <w:i/>
          <w:sz w:val="24"/>
          <w:szCs w:val="24"/>
        </w:rPr>
        <w:t>right based approach</w:t>
      </w:r>
      <w:r w:rsidR="00535B39" w:rsidRPr="00D11F5D">
        <w:rPr>
          <w:rFonts w:ascii="Times New Roman" w:hAnsi="Times New Roman" w:cs="Times New Roman"/>
          <w:i/>
          <w:sz w:val="24"/>
          <w:szCs w:val="24"/>
        </w:rPr>
        <w:t xml:space="preserve"> </w:t>
      </w:r>
      <w:r>
        <w:rPr>
          <w:rFonts w:ascii="Times New Roman" w:hAnsi="Times New Roman" w:cs="Times New Roman"/>
          <w:i/>
          <w:sz w:val="24"/>
          <w:szCs w:val="24"/>
        </w:rPr>
        <w:t>on</w:t>
      </w:r>
      <w:r w:rsidR="00535B39" w:rsidRPr="00D11F5D">
        <w:rPr>
          <w:rFonts w:ascii="Times New Roman" w:hAnsi="Times New Roman" w:cs="Times New Roman"/>
          <w:i/>
          <w:sz w:val="24"/>
          <w:szCs w:val="24"/>
        </w:rPr>
        <w:t xml:space="preserve"> the effectiveness of environmental governance</w:t>
      </w:r>
      <w:r w:rsidR="0038556E" w:rsidRPr="00D11F5D">
        <w:rPr>
          <w:rFonts w:ascii="Times New Roman" w:hAnsi="Times New Roman" w:cs="Times New Roman"/>
          <w:i/>
          <w:sz w:val="24"/>
          <w:szCs w:val="24"/>
        </w:rPr>
        <w:t>. T</w:t>
      </w:r>
      <w:r w:rsidR="00535B39" w:rsidRPr="00D11F5D">
        <w:rPr>
          <w:rFonts w:ascii="Times New Roman" w:hAnsi="Times New Roman" w:cs="Times New Roman"/>
          <w:i/>
          <w:sz w:val="24"/>
          <w:szCs w:val="24"/>
        </w:rPr>
        <w:t>he discussion focus</w:t>
      </w:r>
      <w:r w:rsidR="0038556E" w:rsidRPr="00D11F5D">
        <w:rPr>
          <w:rFonts w:ascii="Times New Roman" w:hAnsi="Times New Roman" w:cs="Times New Roman"/>
          <w:i/>
          <w:sz w:val="24"/>
          <w:szCs w:val="24"/>
        </w:rPr>
        <w:t>es</w:t>
      </w:r>
      <w:r w:rsidR="00535B39" w:rsidRPr="00D11F5D">
        <w:rPr>
          <w:rFonts w:ascii="Times New Roman" w:hAnsi="Times New Roman" w:cs="Times New Roman"/>
          <w:i/>
          <w:sz w:val="24"/>
          <w:szCs w:val="24"/>
        </w:rPr>
        <w:t xml:space="preserve"> on the right </w:t>
      </w:r>
      <w:r w:rsidR="0038556E" w:rsidRPr="00D11F5D">
        <w:rPr>
          <w:rFonts w:ascii="Times New Roman" w:hAnsi="Times New Roman" w:cs="Times New Roman"/>
          <w:i/>
          <w:sz w:val="24"/>
          <w:szCs w:val="24"/>
        </w:rPr>
        <w:t xml:space="preserve">to a healthy environment </w:t>
      </w:r>
      <w:r w:rsidR="00535B39" w:rsidRPr="00D11F5D">
        <w:rPr>
          <w:rFonts w:ascii="Times New Roman" w:hAnsi="Times New Roman" w:cs="Times New Roman"/>
          <w:i/>
          <w:sz w:val="24"/>
          <w:szCs w:val="24"/>
        </w:rPr>
        <w:t xml:space="preserve">and </w:t>
      </w:r>
      <w:r w:rsidR="0038556E" w:rsidRPr="00D11F5D">
        <w:rPr>
          <w:rFonts w:ascii="Times New Roman" w:hAnsi="Times New Roman" w:cs="Times New Roman"/>
          <w:i/>
          <w:sz w:val="24"/>
          <w:szCs w:val="24"/>
        </w:rPr>
        <w:t>its</w:t>
      </w:r>
      <w:r w:rsidR="00535B39" w:rsidRPr="00D11F5D">
        <w:rPr>
          <w:rFonts w:ascii="Times New Roman" w:hAnsi="Times New Roman" w:cs="Times New Roman"/>
          <w:i/>
          <w:sz w:val="24"/>
          <w:szCs w:val="24"/>
        </w:rPr>
        <w:t xml:space="preserve"> impact on the legislative and institutional governance</w:t>
      </w:r>
      <w:r>
        <w:rPr>
          <w:rFonts w:ascii="Times New Roman" w:hAnsi="Times New Roman" w:cs="Times New Roman"/>
          <w:i/>
          <w:sz w:val="24"/>
          <w:szCs w:val="24"/>
        </w:rPr>
        <w:t xml:space="preserve"> in Asia</w:t>
      </w:r>
      <w:r w:rsidR="00535B39" w:rsidRPr="00D11F5D">
        <w:rPr>
          <w:rFonts w:ascii="Times New Roman" w:hAnsi="Times New Roman" w:cs="Times New Roman"/>
          <w:i/>
          <w:sz w:val="24"/>
          <w:szCs w:val="24"/>
        </w:rPr>
        <w:t xml:space="preserve">. </w:t>
      </w:r>
      <w:r w:rsidR="00C65402">
        <w:rPr>
          <w:rFonts w:ascii="Times New Roman" w:hAnsi="Times New Roman" w:cs="Times New Roman"/>
          <w:i/>
          <w:sz w:val="24"/>
          <w:szCs w:val="24"/>
        </w:rPr>
        <w:t>It</w:t>
      </w:r>
      <w:r w:rsidR="0038556E" w:rsidRPr="00D11F5D">
        <w:rPr>
          <w:rFonts w:ascii="Times New Roman" w:hAnsi="Times New Roman" w:cs="Times New Roman"/>
          <w:i/>
          <w:sz w:val="24"/>
          <w:szCs w:val="24"/>
        </w:rPr>
        <w:t xml:space="preserve"> provides an </w:t>
      </w:r>
      <w:r w:rsidR="00535B39" w:rsidRPr="00D11F5D">
        <w:rPr>
          <w:rFonts w:ascii="Times New Roman" w:hAnsi="Times New Roman" w:cs="Times New Roman"/>
          <w:i/>
          <w:sz w:val="24"/>
          <w:szCs w:val="24"/>
        </w:rPr>
        <w:t xml:space="preserve">outcome oriented evaluation </w:t>
      </w:r>
      <w:r w:rsidR="0038556E" w:rsidRPr="00D11F5D">
        <w:rPr>
          <w:rFonts w:ascii="Times New Roman" w:hAnsi="Times New Roman" w:cs="Times New Roman"/>
          <w:i/>
          <w:sz w:val="24"/>
          <w:szCs w:val="24"/>
        </w:rPr>
        <w:t xml:space="preserve">of substantive </w:t>
      </w:r>
      <w:r w:rsidR="00EC68D1">
        <w:rPr>
          <w:rFonts w:ascii="Times New Roman" w:hAnsi="Times New Roman" w:cs="Times New Roman"/>
          <w:i/>
          <w:sz w:val="24"/>
          <w:szCs w:val="24"/>
        </w:rPr>
        <w:t xml:space="preserve">as well as procedural </w:t>
      </w:r>
      <w:r w:rsidR="0038556E" w:rsidRPr="00D11F5D">
        <w:rPr>
          <w:rFonts w:ascii="Times New Roman" w:hAnsi="Times New Roman" w:cs="Times New Roman"/>
          <w:i/>
          <w:sz w:val="24"/>
          <w:szCs w:val="24"/>
        </w:rPr>
        <w:t xml:space="preserve">rights by examining the direct </w:t>
      </w:r>
      <w:r w:rsidR="0038556E" w:rsidRPr="00EC68D1">
        <w:rPr>
          <w:rFonts w:ascii="Times New Roman" w:hAnsi="Times New Roman" w:cs="Times New Roman"/>
          <w:i/>
          <w:sz w:val="24"/>
          <w:szCs w:val="24"/>
        </w:rPr>
        <w:t xml:space="preserve">outputs and the </w:t>
      </w:r>
      <w:r w:rsidR="00C65402">
        <w:rPr>
          <w:rFonts w:ascii="Times New Roman" w:hAnsi="Times New Roman" w:cs="Times New Roman"/>
          <w:i/>
          <w:sz w:val="24"/>
          <w:szCs w:val="24"/>
        </w:rPr>
        <w:t>effects</w:t>
      </w:r>
      <w:r w:rsidR="0038556E" w:rsidRPr="00EC68D1">
        <w:rPr>
          <w:rFonts w:ascii="Times New Roman" w:hAnsi="Times New Roman" w:cs="Times New Roman"/>
          <w:i/>
          <w:iCs/>
          <w:sz w:val="24"/>
          <w:szCs w:val="24"/>
        </w:rPr>
        <w:t xml:space="preserve"> </w:t>
      </w:r>
      <w:r w:rsidR="0038556E" w:rsidRPr="00EC68D1">
        <w:rPr>
          <w:rFonts w:ascii="Times New Roman" w:hAnsi="Times New Roman" w:cs="Times New Roman"/>
          <w:i/>
          <w:sz w:val="24"/>
          <w:szCs w:val="24"/>
        </w:rPr>
        <w:t xml:space="preserve">of such outputs </w:t>
      </w:r>
      <w:r w:rsidR="00DD711B" w:rsidRPr="00EC68D1">
        <w:rPr>
          <w:rFonts w:ascii="Times New Roman" w:hAnsi="Times New Roman" w:cs="Times New Roman"/>
          <w:i/>
          <w:sz w:val="24"/>
          <w:szCs w:val="24"/>
        </w:rPr>
        <w:t>on</w:t>
      </w:r>
      <w:r w:rsidR="0038556E" w:rsidRPr="00EC68D1">
        <w:rPr>
          <w:rFonts w:ascii="Times New Roman" w:hAnsi="Times New Roman" w:cs="Times New Roman"/>
          <w:i/>
          <w:sz w:val="24"/>
          <w:szCs w:val="24"/>
        </w:rPr>
        <w:t xml:space="preserve"> </w:t>
      </w:r>
      <w:r w:rsidR="00C65402">
        <w:rPr>
          <w:rFonts w:ascii="Times New Roman" w:hAnsi="Times New Roman" w:cs="Times New Roman"/>
          <w:i/>
          <w:sz w:val="24"/>
          <w:szCs w:val="24"/>
        </w:rPr>
        <w:t>various</w:t>
      </w:r>
      <w:r w:rsidR="0038556E" w:rsidRPr="00EC68D1">
        <w:rPr>
          <w:rFonts w:ascii="Times New Roman" w:hAnsi="Times New Roman" w:cs="Times New Roman"/>
          <w:i/>
          <w:sz w:val="24"/>
          <w:szCs w:val="24"/>
        </w:rPr>
        <w:t xml:space="preserve"> </w:t>
      </w:r>
      <w:r w:rsidR="00DD711B" w:rsidRPr="00EC68D1">
        <w:rPr>
          <w:rFonts w:ascii="Times New Roman" w:hAnsi="Times New Roman" w:cs="Times New Roman"/>
          <w:i/>
          <w:sz w:val="24"/>
          <w:szCs w:val="24"/>
        </w:rPr>
        <w:t>actors</w:t>
      </w:r>
      <w:r w:rsidR="0038556E" w:rsidRPr="00EC68D1">
        <w:rPr>
          <w:rFonts w:ascii="Times New Roman" w:hAnsi="Times New Roman" w:cs="Times New Roman"/>
          <w:i/>
          <w:sz w:val="24"/>
          <w:szCs w:val="24"/>
        </w:rPr>
        <w:t xml:space="preserve"> </w:t>
      </w:r>
      <w:r w:rsidR="00DD711B" w:rsidRPr="00EC68D1">
        <w:rPr>
          <w:rFonts w:ascii="Times New Roman" w:hAnsi="Times New Roman" w:cs="Times New Roman"/>
          <w:i/>
          <w:sz w:val="24"/>
          <w:szCs w:val="24"/>
        </w:rPr>
        <w:t>and across level</w:t>
      </w:r>
      <w:r w:rsidR="0038556E" w:rsidRPr="00EC68D1">
        <w:rPr>
          <w:rFonts w:ascii="Times New Roman" w:hAnsi="Times New Roman" w:cs="Times New Roman"/>
          <w:i/>
          <w:sz w:val="24"/>
          <w:szCs w:val="24"/>
        </w:rPr>
        <w:t>s.</w:t>
      </w:r>
      <w:r w:rsidR="0038556E" w:rsidRPr="00D11F5D">
        <w:rPr>
          <w:rFonts w:ascii="Times New Roman" w:hAnsi="Times New Roman" w:cs="Times New Roman"/>
          <w:i/>
          <w:sz w:val="24"/>
          <w:szCs w:val="24"/>
        </w:rPr>
        <w:t xml:space="preserve"> </w:t>
      </w:r>
    </w:p>
    <w:p w:rsidR="00D11F5D" w:rsidRDefault="00D11F5D" w:rsidP="00535B39">
      <w:pPr>
        <w:spacing w:after="0" w:line="240" w:lineRule="auto"/>
        <w:rPr>
          <w:rFonts w:ascii="Times New Roman" w:hAnsi="Times New Roman" w:cs="Times New Roman"/>
          <w:b/>
        </w:rPr>
      </w:pPr>
    </w:p>
    <w:p w:rsidR="00240507" w:rsidRPr="0038556E" w:rsidRDefault="007228A5" w:rsidP="00535B39">
      <w:pPr>
        <w:spacing w:after="0" w:line="240" w:lineRule="auto"/>
        <w:rPr>
          <w:rFonts w:ascii="Times New Roman" w:hAnsi="Times New Roman" w:cs="Times New Roman"/>
          <w:b/>
        </w:rPr>
      </w:pPr>
      <w:r w:rsidRPr="0038556E">
        <w:rPr>
          <w:rFonts w:ascii="Times New Roman" w:hAnsi="Times New Roman" w:cs="Times New Roman"/>
          <w:b/>
        </w:rPr>
        <w:t>1</w:t>
      </w:r>
      <w:r w:rsidR="00240507" w:rsidRPr="0038556E">
        <w:rPr>
          <w:rFonts w:ascii="Times New Roman" w:hAnsi="Times New Roman" w:cs="Times New Roman"/>
          <w:b/>
        </w:rPr>
        <w:t>.</w:t>
      </w:r>
      <w:r w:rsidR="00240507" w:rsidRPr="0038556E">
        <w:rPr>
          <w:rFonts w:ascii="Times New Roman" w:hAnsi="Times New Roman" w:cs="Times New Roman"/>
          <w:b/>
        </w:rPr>
        <w:tab/>
        <w:t>I</w:t>
      </w:r>
      <w:r w:rsidR="00A92C61">
        <w:rPr>
          <w:rFonts w:ascii="Times New Roman" w:hAnsi="Times New Roman" w:cs="Times New Roman"/>
          <w:b/>
        </w:rPr>
        <w:t>ntroduction</w:t>
      </w:r>
    </w:p>
    <w:p w:rsidR="00535B39" w:rsidRPr="0038556E" w:rsidRDefault="00535B39" w:rsidP="00535B39">
      <w:pPr>
        <w:spacing w:after="0" w:line="240" w:lineRule="auto"/>
        <w:rPr>
          <w:rFonts w:ascii="Times New Roman" w:hAnsi="Times New Roman" w:cs="Times New Roman"/>
          <w:b/>
        </w:rPr>
      </w:pPr>
    </w:p>
    <w:p w:rsidR="00535B39" w:rsidRPr="00513833" w:rsidRDefault="00F80FC6" w:rsidP="00984124">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984124">
        <w:rPr>
          <w:rFonts w:ascii="Times New Roman" w:hAnsi="Times New Roman" w:cs="Times New Roman"/>
        </w:rPr>
        <w:t xml:space="preserve">The </w:t>
      </w:r>
      <w:r w:rsidR="00DE1DE7" w:rsidRPr="00984124">
        <w:rPr>
          <w:rFonts w:ascii="Times New Roman" w:hAnsi="Times New Roman" w:cs="Times New Roman"/>
        </w:rPr>
        <w:t xml:space="preserve">evaluation of </w:t>
      </w:r>
      <w:r w:rsidR="0022088D" w:rsidRPr="00984124">
        <w:rPr>
          <w:rFonts w:ascii="Times New Roman" w:hAnsi="Times New Roman" w:cs="Times New Roman"/>
        </w:rPr>
        <w:t xml:space="preserve">a right to a healthy environment </w:t>
      </w:r>
      <w:r w:rsidRPr="00984124">
        <w:rPr>
          <w:rFonts w:ascii="Times New Roman" w:hAnsi="Times New Roman" w:cs="Times New Roman"/>
        </w:rPr>
        <w:t>explore</w:t>
      </w:r>
      <w:r w:rsidR="00D11F5D" w:rsidRPr="00984124">
        <w:rPr>
          <w:rFonts w:ascii="Times New Roman" w:hAnsi="Times New Roman" w:cs="Times New Roman"/>
        </w:rPr>
        <w:t>s</w:t>
      </w:r>
      <w:r w:rsidRPr="00984124">
        <w:rPr>
          <w:rFonts w:ascii="Times New Roman" w:hAnsi="Times New Roman" w:cs="Times New Roman"/>
        </w:rPr>
        <w:t xml:space="preserve"> </w:t>
      </w:r>
      <w:r w:rsidR="00933DB1" w:rsidRPr="00984124">
        <w:rPr>
          <w:rFonts w:ascii="Times New Roman" w:hAnsi="Times New Roman" w:cs="Times New Roman"/>
        </w:rPr>
        <w:t xml:space="preserve">the quality </w:t>
      </w:r>
      <w:r w:rsidR="00D41348" w:rsidRPr="00984124">
        <w:rPr>
          <w:rFonts w:ascii="Times New Roman" w:hAnsi="Times New Roman" w:cs="Times New Roman"/>
        </w:rPr>
        <w:t xml:space="preserve">and effectiveness </w:t>
      </w:r>
      <w:r w:rsidR="00933DB1" w:rsidRPr="00984124">
        <w:rPr>
          <w:rFonts w:ascii="Times New Roman" w:hAnsi="Times New Roman" w:cs="Times New Roman"/>
        </w:rPr>
        <w:t xml:space="preserve">of </w:t>
      </w:r>
      <w:r w:rsidR="0022088D" w:rsidRPr="00984124">
        <w:rPr>
          <w:rFonts w:ascii="Times New Roman" w:hAnsi="Times New Roman" w:cs="Times New Roman"/>
        </w:rPr>
        <w:t xml:space="preserve">the </w:t>
      </w:r>
      <w:r w:rsidR="00D41348" w:rsidRPr="00984124">
        <w:rPr>
          <w:rFonts w:ascii="Times New Roman" w:hAnsi="Times New Roman" w:cs="Times New Roman"/>
        </w:rPr>
        <w:t>substantive and procedural</w:t>
      </w:r>
      <w:r w:rsidR="0022088D" w:rsidRPr="00984124">
        <w:rPr>
          <w:rFonts w:ascii="Times New Roman" w:hAnsi="Times New Roman" w:cs="Times New Roman"/>
        </w:rPr>
        <w:t xml:space="preserve"> elements of such</w:t>
      </w:r>
      <w:r w:rsidR="00D41348" w:rsidRPr="00984124">
        <w:rPr>
          <w:rFonts w:ascii="Times New Roman" w:hAnsi="Times New Roman" w:cs="Times New Roman"/>
        </w:rPr>
        <w:t xml:space="preserve"> </w:t>
      </w:r>
      <w:r w:rsidR="00FB3071" w:rsidRPr="00984124">
        <w:rPr>
          <w:rFonts w:ascii="Times New Roman" w:hAnsi="Times New Roman" w:cs="Times New Roman"/>
        </w:rPr>
        <w:t xml:space="preserve">right </w:t>
      </w:r>
      <w:r w:rsidR="00D11F5D" w:rsidRPr="00984124">
        <w:rPr>
          <w:rFonts w:ascii="Times New Roman" w:hAnsi="Times New Roman" w:cs="Times New Roman"/>
        </w:rPr>
        <w:t xml:space="preserve">along with </w:t>
      </w:r>
      <w:r w:rsidR="00FB3071" w:rsidRPr="00984124">
        <w:rPr>
          <w:rFonts w:ascii="Times New Roman" w:hAnsi="Times New Roman" w:cs="Times New Roman"/>
        </w:rPr>
        <w:t xml:space="preserve">various </w:t>
      </w:r>
      <w:r w:rsidR="00FB3071" w:rsidRPr="0062658C">
        <w:rPr>
          <w:rFonts w:ascii="Times New Roman" w:hAnsi="Times New Roman" w:cs="Times New Roman"/>
        </w:rPr>
        <w:t xml:space="preserve">mechanisms available </w:t>
      </w:r>
      <w:r w:rsidR="00984124" w:rsidRPr="0062658C">
        <w:rPr>
          <w:rFonts w:ascii="Times New Roman" w:hAnsi="Times New Roman" w:cs="Times New Roman"/>
        </w:rPr>
        <w:t xml:space="preserve">for </w:t>
      </w:r>
      <w:r w:rsidR="00FB3071" w:rsidRPr="0062658C">
        <w:rPr>
          <w:rFonts w:ascii="Times New Roman" w:hAnsi="Times New Roman" w:cs="Times New Roman"/>
        </w:rPr>
        <w:t>the effecti</w:t>
      </w:r>
      <w:r w:rsidRPr="0062658C">
        <w:rPr>
          <w:rFonts w:ascii="Times New Roman" w:hAnsi="Times New Roman" w:cs="Times New Roman"/>
        </w:rPr>
        <w:t>ve implementation of such ri</w:t>
      </w:r>
      <w:r w:rsidR="00D11F5D" w:rsidRPr="0062658C">
        <w:rPr>
          <w:rFonts w:ascii="Times New Roman" w:hAnsi="Times New Roman" w:cs="Times New Roman"/>
        </w:rPr>
        <w:t>ght at multiple level</w:t>
      </w:r>
      <w:r w:rsidR="00984124" w:rsidRPr="0062658C">
        <w:rPr>
          <w:rFonts w:ascii="Times New Roman" w:hAnsi="Times New Roman" w:cs="Times New Roman"/>
        </w:rPr>
        <w:t>s</w:t>
      </w:r>
      <w:r w:rsidR="00D11F5D" w:rsidRPr="0062658C">
        <w:rPr>
          <w:rFonts w:ascii="Times New Roman" w:hAnsi="Times New Roman" w:cs="Times New Roman"/>
        </w:rPr>
        <w:t>.</w:t>
      </w:r>
      <w:r w:rsidR="00D41348" w:rsidRPr="0062658C">
        <w:rPr>
          <w:rFonts w:ascii="Times New Roman" w:hAnsi="Times New Roman" w:cs="Times New Roman"/>
        </w:rPr>
        <w:t xml:space="preserve"> Th</w:t>
      </w:r>
      <w:r w:rsidR="00984124" w:rsidRPr="0062658C">
        <w:rPr>
          <w:rFonts w:ascii="Times New Roman" w:hAnsi="Times New Roman" w:cs="Times New Roman"/>
        </w:rPr>
        <w:t xml:space="preserve">is assessment </w:t>
      </w:r>
      <w:r w:rsidR="00D41348" w:rsidRPr="0062658C">
        <w:rPr>
          <w:rFonts w:ascii="Times New Roman" w:hAnsi="Times New Roman" w:cs="Times New Roman"/>
        </w:rPr>
        <w:t>help</w:t>
      </w:r>
      <w:r w:rsidR="003E5402">
        <w:rPr>
          <w:rFonts w:ascii="Times New Roman" w:hAnsi="Times New Roman" w:cs="Times New Roman"/>
        </w:rPr>
        <w:t>s</w:t>
      </w:r>
      <w:r w:rsidR="00D41348" w:rsidRPr="0062658C">
        <w:rPr>
          <w:rFonts w:ascii="Times New Roman" w:hAnsi="Times New Roman" w:cs="Times New Roman"/>
        </w:rPr>
        <w:t xml:space="preserve"> us to learn more abou</w:t>
      </w:r>
      <w:r w:rsidR="00984124" w:rsidRPr="0062658C">
        <w:rPr>
          <w:rFonts w:ascii="Times New Roman" w:hAnsi="Times New Roman" w:cs="Times New Roman"/>
        </w:rPr>
        <w:t>t the social dynamics,</w:t>
      </w:r>
      <w:r w:rsidR="00D41348" w:rsidRPr="0062658C">
        <w:rPr>
          <w:rFonts w:ascii="Times New Roman" w:hAnsi="Times New Roman" w:cs="Times New Roman"/>
        </w:rPr>
        <w:t xml:space="preserve"> about the (potential) conflicts among </w:t>
      </w:r>
      <w:r w:rsidR="00984124" w:rsidRPr="0062658C">
        <w:rPr>
          <w:rFonts w:ascii="Times New Roman" w:hAnsi="Times New Roman" w:cs="Times New Roman"/>
        </w:rPr>
        <w:t>actors</w:t>
      </w:r>
      <w:r w:rsidR="00D41348" w:rsidRPr="0062658C">
        <w:rPr>
          <w:rFonts w:ascii="Times New Roman" w:hAnsi="Times New Roman" w:cs="Times New Roman"/>
        </w:rPr>
        <w:t xml:space="preserve"> involved and about other obstacles which implementation </w:t>
      </w:r>
      <w:r w:rsidR="00984124" w:rsidRPr="0062658C">
        <w:rPr>
          <w:rFonts w:ascii="Times New Roman" w:hAnsi="Times New Roman" w:cs="Times New Roman"/>
        </w:rPr>
        <w:t>of th</w:t>
      </w:r>
      <w:r w:rsidR="00C65402">
        <w:rPr>
          <w:rFonts w:ascii="Times New Roman" w:hAnsi="Times New Roman" w:cs="Times New Roman"/>
        </w:rPr>
        <w:t>is</w:t>
      </w:r>
      <w:r w:rsidR="00984124" w:rsidRPr="0062658C">
        <w:rPr>
          <w:rFonts w:ascii="Times New Roman" w:hAnsi="Times New Roman" w:cs="Times New Roman"/>
        </w:rPr>
        <w:t xml:space="preserve"> right</w:t>
      </w:r>
      <w:r w:rsidR="00D41348" w:rsidRPr="0062658C">
        <w:rPr>
          <w:rFonts w:ascii="Times New Roman" w:hAnsi="Times New Roman" w:cs="Times New Roman"/>
        </w:rPr>
        <w:t xml:space="preserve"> face.</w:t>
      </w:r>
    </w:p>
    <w:p w:rsidR="00513833" w:rsidRPr="00513833" w:rsidRDefault="00513833" w:rsidP="00513833">
      <w:pPr>
        <w:pStyle w:val="ListParagraph"/>
        <w:autoSpaceDE w:val="0"/>
        <w:autoSpaceDN w:val="0"/>
        <w:adjustRightInd w:val="0"/>
        <w:spacing w:after="0" w:line="240" w:lineRule="auto"/>
        <w:jc w:val="both"/>
        <w:rPr>
          <w:rFonts w:ascii="Times New Roman" w:hAnsi="Times New Roman" w:cs="Times New Roman"/>
        </w:rPr>
      </w:pPr>
    </w:p>
    <w:p w:rsidR="00513833" w:rsidRPr="00513833" w:rsidRDefault="004F7CAE" w:rsidP="00535B39">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984124">
        <w:rPr>
          <w:rFonts w:ascii="Times New Roman" w:hAnsi="Times New Roman" w:cs="Times New Roman"/>
        </w:rPr>
        <w:t xml:space="preserve">The key determinants of </w:t>
      </w:r>
      <w:r w:rsidR="00C65402">
        <w:rPr>
          <w:rFonts w:ascii="Times New Roman" w:hAnsi="Times New Roman" w:cs="Times New Roman"/>
        </w:rPr>
        <w:t>the</w:t>
      </w:r>
      <w:r w:rsidRPr="00984124">
        <w:rPr>
          <w:rFonts w:ascii="Times New Roman" w:hAnsi="Times New Roman" w:cs="Times New Roman"/>
        </w:rPr>
        <w:t xml:space="preserve"> right to a healthy environment include national factors (e.g., political, legal, judiciary),</w:t>
      </w:r>
      <w:r w:rsidRPr="00984124">
        <w:rPr>
          <w:rFonts w:ascii="Times New Roman" w:hAnsi="Times New Roman" w:cs="Times New Roman"/>
          <w:color w:val="FF0000"/>
        </w:rPr>
        <w:t xml:space="preserve"> </w:t>
      </w:r>
      <w:r w:rsidRPr="00984124">
        <w:rPr>
          <w:rFonts w:ascii="Times New Roman" w:hAnsi="Times New Roman" w:cs="Times New Roman"/>
        </w:rPr>
        <w:t>the dynamics of national legal system and aspects of the specific right innovation (</w:t>
      </w:r>
      <w:r w:rsidR="00984124" w:rsidRPr="00984124">
        <w:rPr>
          <w:rFonts w:ascii="Times New Roman" w:hAnsi="Times New Roman" w:cs="Times New Roman"/>
        </w:rPr>
        <w:t>e.g.,</w:t>
      </w:r>
      <w:r w:rsidRPr="00984124">
        <w:rPr>
          <w:rFonts w:ascii="Times New Roman" w:hAnsi="Times New Roman" w:cs="Times New Roman"/>
        </w:rPr>
        <w:t xml:space="preserve"> availability of appropriate right models). </w:t>
      </w:r>
      <w:r w:rsidR="00513833" w:rsidRPr="00984124">
        <w:rPr>
          <w:rFonts w:ascii="Times New Roman" w:hAnsi="Times New Roman" w:cs="Times New Roman"/>
        </w:rPr>
        <w:t>The direct outputs of substa</w:t>
      </w:r>
      <w:r w:rsidR="0062658C">
        <w:rPr>
          <w:rFonts w:ascii="Times New Roman" w:hAnsi="Times New Roman" w:cs="Times New Roman"/>
        </w:rPr>
        <w:t xml:space="preserve">ntive rights include better law and </w:t>
      </w:r>
      <w:r w:rsidR="00513833" w:rsidRPr="00984124">
        <w:rPr>
          <w:rFonts w:ascii="Times New Roman" w:hAnsi="Times New Roman" w:cs="Times New Roman"/>
        </w:rPr>
        <w:t>policies, improved institutions</w:t>
      </w:r>
      <w:r w:rsidR="0062658C">
        <w:rPr>
          <w:rFonts w:ascii="Times New Roman" w:hAnsi="Times New Roman" w:cs="Times New Roman"/>
        </w:rPr>
        <w:t xml:space="preserve"> and </w:t>
      </w:r>
      <w:r w:rsidR="00513833" w:rsidRPr="00984124">
        <w:rPr>
          <w:rFonts w:ascii="Times New Roman" w:hAnsi="Times New Roman" w:cs="Times New Roman"/>
        </w:rPr>
        <w:t>agencies</w:t>
      </w:r>
      <w:r w:rsidR="0062658C">
        <w:rPr>
          <w:rFonts w:ascii="Times New Roman" w:hAnsi="Times New Roman" w:cs="Times New Roman"/>
        </w:rPr>
        <w:t>,</w:t>
      </w:r>
      <w:r w:rsidR="00513833" w:rsidRPr="00984124">
        <w:rPr>
          <w:rFonts w:ascii="Times New Roman" w:hAnsi="Times New Roman" w:cs="Times New Roman"/>
        </w:rPr>
        <w:t xml:space="preserve"> and better implementation of law</w:t>
      </w:r>
      <w:r w:rsidR="0062658C">
        <w:rPr>
          <w:rFonts w:ascii="Times New Roman" w:hAnsi="Times New Roman" w:cs="Times New Roman"/>
        </w:rPr>
        <w:t>s</w:t>
      </w:r>
      <w:r w:rsidR="00513833" w:rsidRPr="00984124">
        <w:rPr>
          <w:rFonts w:ascii="Times New Roman" w:hAnsi="Times New Roman" w:cs="Times New Roman"/>
        </w:rPr>
        <w:t>.</w:t>
      </w:r>
      <w:r>
        <w:rPr>
          <w:rFonts w:ascii="Times New Roman" w:hAnsi="Times New Roman" w:cs="Times New Roman"/>
          <w:sz w:val="24"/>
          <w:szCs w:val="24"/>
        </w:rPr>
        <w:t xml:space="preserve"> </w:t>
      </w:r>
    </w:p>
    <w:p w:rsidR="00535B39" w:rsidRPr="00513833" w:rsidRDefault="00535B39" w:rsidP="002535F6">
      <w:pPr>
        <w:autoSpaceDE w:val="0"/>
        <w:autoSpaceDN w:val="0"/>
        <w:adjustRightInd w:val="0"/>
        <w:spacing w:after="0" w:line="240" w:lineRule="auto"/>
        <w:jc w:val="both"/>
        <w:rPr>
          <w:rFonts w:ascii="Times New Roman" w:hAnsi="Times New Roman" w:cs="Times New Roman"/>
        </w:rPr>
      </w:pPr>
    </w:p>
    <w:p w:rsidR="00933DB1" w:rsidRPr="00003C53" w:rsidRDefault="0062658C" w:rsidP="002535F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003C53">
        <w:rPr>
          <w:rFonts w:ascii="Times New Roman" w:hAnsi="Times New Roman" w:cs="Times New Roman"/>
        </w:rPr>
        <w:t xml:space="preserve">Substantive right to a healthy environment needs to be complemented by participatory environmental rights. </w:t>
      </w:r>
      <w:r w:rsidR="00DE1DE7" w:rsidRPr="00003C53">
        <w:rPr>
          <w:rFonts w:ascii="Times New Roman" w:hAnsi="Times New Roman" w:cs="Times New Roman"/>
        </w:rPr>
        <w:t xml:space="preserve">The direct outputs of </w:t>
      </w:r>
      <w:r w:rsidR="00D41348" w:rsidRPr="00003C53">
        <w:rPr>
          <w:rFonts w:ascii="Times New Roman" w:hAnsi="Times New Roman" w:cs="Times New Roman"/>
        </w:rPr>
        <w:t xml:space="preserve">processes </w:t>
      </w:r>
      <w:r w:rsidR="00DE1DE7" w:rsidRPr="00003C53">
        <w:rPr>
          <w:rFonts w:ascii="Times New Roman" w:hAnsi="Times New Roman" w:cs="Times New Roman"/>
        </w:rPr>
        <w:t xml:space="preserve">may include </w:t>
      </w:r>
      <w:r w:rsidR="00D41348" w:rsidRPr="00003C53">
        <w:rPr>
          <w:rFonts w:ascii="Times New Roman" w:hAnsi="Times New Roman" w:cs="Times New Roman"/>
        </w:rPr>
        <w:t xml:space="preserve">improved </w:t>
      </w:r>
      <w:r w:rsidR="007A78CA" w:rsidRPr="00003C53">
        <w:rPr>
          <w:rFonts w:ascii="Times New Roman" w:hAnsi="Times New Roman" w:cs="Times New Roman"/>
        </w:rPr>
        <w:t xml:space="preserve">access to </w:t>
      </w:r>
      <w:r w:rsidR="00D41348" w:rsidRPr="00003C53">
        <w:rPr>
          <w:rFonts w:ascii="Times New Roman" w:hAnsi="Times New Roman" w:cs="Times New Roman"/>
        </w:rPr>
        <w:t xml:space="preserve">information and to </w:t>
      </w:r>
      <w:r w:rsidR="007A78CA" w:rsidRPr="00003C53">
        <w:rPr>
          <w:rFonts w:ascii="Times New Roman" w:hAnsi="Times New Roman" w:cs="Times New Roman"/>
        </w:rPr>
        <w:t>court</w:t>
      </w:r>
      <w:r w:rsidR="00D41348" w:rsidRPr="00003C53">
        <w:rPr>
          <w:rFonts w:ascii="Times New Roman" w:hAnsi="Times New Roman" w:cs="Times New Roman"/>
        </w:rPr>
        <w:t xml:space="preserve">, effective </w:t>
      </w:r>
      <w:r w:rsidR="007A78CA" w:rsidRPr="00003C53">
        <w:rPr>
          <w:rFonts w:ascii="Times New Roman" w:hAnsi="Times New Roman" w:cs="Times New Roman"/>
        </w:rPr>
        <w:t xml:space="preserve">procedural </w:t>
      </w:r>
      <w:r w:rsidR="00DE1DE7" w:rsidRPr="00003C53">
        <w:rPr>
          <w:rFonts w:ascii="Times New Roman" w:hAnsi="Times New Roman" w:cs="Times New Roman"/>
        </w:rPr>
        <w:t>guid</w:t>
      </w:r>
      <w:r w:rsidR="00933DB1" w:rsidRPr="00003C53">
        <w:rPr>
          <w:rFonts w:ascii="Times New Roman" w:hAnsi="Times New Roman" w:cs="Times New Roman"/>
        </w:rPr>
        <w:t>elines</w:t>
      </w:r>
      <w:r w:rsidR="00DE1DE7" w:rsidRPr="00003C53">
        <w:rPr>
          <w:rFonts w:ascii="Times New Roman" w:hAnsi="Times New Roman" w:cs="Times New Roman"/>
        </w:rPr>
        <w:t xml:space="preserve"> </w:t>
      </w:r>
      <w:r w:rsidR="00D41348" w:rsidRPr="00003C53">
        <w:rPr>
          <w:rFonts w:ascii="Times New Roman" w:hAnsi="Times New Roman" w:cs="Times New Roman"/>
        </w:rPr>
        <w:t xml:space="preserve">as well as </w:t>
      </w:r>
      <w:r w:rsidR="007A78CA" w:rsidRPr="00003C53">
        <w:rPr>
          <w:rFonts w:ascii="Times New Roman" w:hAnsi="Times New Roman" w:cs="Times New Roman"/>
        </w:rPr>
        <w:t>remedies</w:t>
      </w:r>
      <w:r w:rsidR="00984124" w:rsidRPr="00003C53">
        <w:rPr>
          <w:rFonts w:ascii="Times New Roman" w:hAnsi="Times New Roman" w:cs="Times New Roman"/>
        </w:rPr>
        <w:t xml:space="preserve">. </w:t>
      </w:r>
      <w:r w:rsidR="00003C53" w:rsidRPr="00003C53">
        <w:rPr>
          <w:rFonts w:ascii="Times New Roman" w:hAnsi="Times New Roman" w:cs="Times New Roman"/>
        </w:rPr>
        <w:t xml:space="preserve"> </w:t>
      </w:r>
      <w:r w:rsidR="00513833" w:rsidRPr="00003C53">
        <w:rPr>
          <w:rFonts w:ascii="Times New Roman" w:hAnsi="Times New Roman" w:cs="Times New Roman"/>
        </w:rPr>
        <w:t>Th</w:t>
      </w:r>
      <w:r w:rsidR="00984124" w:rsidRPr="00003C53">
        <w:rPr>
          <w:rFonts w:ascii="Times New Roman" w:hAnsi="Times New Roman" w:cs="Times New Roman"/>
        </w:rPr>
        <w:t>ere is a gradual shift from the top-down hierarchical law to bottom-</w:t>
      </w:r>
      <w:r w:rsidR="00513833" w:rsidRPr="00003C53">
        <w:rPr>
          <w:rFonts w:ascii="Times New Roman" w:hAnsi="Times New Roman" w:cs="Times New Roman"/>
        </w:rPr>
        <w:t>up approach that democratise environmental governance</w:t>
      </w:r>
      <w:r w:rsidR="00003C53" w:rsidRPr="00003C53">
        <w:rPr>
          <w:rFonts w:ascii="Times New Roman" w:hAnsi="Times New Roman" w:cs="Times New Roman"/>
        </w:rPr>
        <w:t>.</w:t>
      </w:r>
      <w:r w:rsidR="00513833" w:rsidRPr="00003C53">
        <w:rPr>
          <w:rFonts w:ascii="Times New Roman" w:hAnsi="Times New Roman" w:cs="Times New Roman"/>
        </w:rPr>
        <w:t xml:space="preserve"> </w:t>
      </w:r>
    </w:p>
    <w:p w:rsidR="00003C53" w:rsidRPr="00003C53" w:rsidRDefault="00003C53" w:rsidP="00003C53">
      <w:pPr>
        <w:pStyle w:val="ListParagraph"/>
        <w:autoSpaceDE w:val="0"/>
        <w:autoSpaceDN w:val="0"/>
        <w:adjustRightInd w:val="0"/>
        <w:spacing w:after="0" w:line="240" w:lineRule="auto"/>
        <w:jc w:val="both"/>
        <w:rPr>
          <w:rFonts w:ascii="Times New Roman" w:hAnsi="Times New Roman" w:cs="Times New Roman"/>
          <w:sz w:val="24"/>
          <w:szCs w:val="24"/>
        </w:rPr>
      </w:pPr>
    </w:p>
    <w:p w:rsidR="001C083E" w:rsidRPr="00003C53" w:rsidRDefault="00984124" w:rsidP="004F7CAE">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003C53">
        <w:rPr>
          <w:rFonts w:ascii="Times New Roman" w:hAnsi="Times New Roman" w:cs="Times New Roman"/>
        </w:rPr>
        <w:t>R</w:t>
      </w:r>
      <w:r w:rsidR="00513833" w:rsidRPr="00003C53">
        <w:rPr>
          <w:rFonts w:ascii="Times New Roman" w:hAnsi="Times New Roman" w:cs="Times New Roman"/>
        </w:rPr>
        <w:t xml:space="preserve">ight to a healthy environment has an </w:t>
      </w:r>
      <w:r w:rsidR="004A7E1A" w:rsidRPr="00003C53">
        <w:rPr>
          <w:rFonts w:ascii="Times New Roman" w:hAnsi="Times New Roman" w:cs="Times New Roman"/>
        </w:rPr>
        <w:t>impact on environmental quality and economic activity</w:t>
      </w:r>
      <w:r w:rsidR="00513833" w:rsidRPr="00003C53">
        <w:rPr>
          <w:rFonts w:ascii="Times New Roman" w:hAnsi="Times New Roman" w:cs="Times New Roman"/>
        </w:rPr>
        <w:t xml:space="preserve"> as well as on </w:t>
      </w:r>
      <w:r w:rsidR="004A7E1A" w:rsidRPr="00003C53">
        <w:rPr>
          <w:rFonts w:ascii="Times New Roman" w:hAnsi="Times New Roman" w:cs="Times New Roman"/>
        </w:rPr>
        <w:t>changes in laws, policies and agencies’ commitments and decisions</w:t>
      </w:r>
      <w:r w:rsidR="00513833" w:rsidRPr="00003C53">
        <w:rPr>
          <w:rFonts w:ascii="Times New Roman" w:hAnsi="Times New Roman" w:cs="Times New Roman"/>
        </w:rPr>
        <w:t xml:space="preserve">. On the other hand, impacts of procedural rights </w:t>
      </w:r>
      <w:r w:rsidRPr="00003C53">
        <w:rPr>
          <w:rFonts w:ascii="Times New Roman" w:hAnsi="Times New Roman" w:cs="Times New Roman"/>
        </w:rPr>
        <w:t>may</w:t>
      </w:r>
      <w:r w:rsidR="004A7E1A" w:rsidRPr="00003C53">
        <w:rPr>
          <w:rFonts w:ascii="Times New Roman" w:hAnsi="Times New Roman" w:cs="Times New Roman"/>
        </w:rPr>
        <w:t xml:space="preserve"> not influence such impacts and output</w:t>
      </w:r>
      <w:r w:rsidR="00C65402">
        <w:rPr>
          <w:rFonts w:ascii="Times New Roman" w:hAnsi="Times New Roman" w:cs="Times New Roman"/>
        </w:rPr>
        <w:t>s</w:t>
      </w:r>
      <w:r w:rsidR="004A7E1A" w:rsidRPr="00003C53">
        <w:rPr>
          <w:rFonts w:ascii="Times New Roman" w:hAnsi="Times New Roman" w:cs="Times New Roman"/>
        </w:rPr>
        <w:t xml:space="preserve"> directly or in a clear cau</w:t>
      </w:r>
      <w:r w:rsidR="00513833" w:rsidRPr="00003C53">
        <w:rPr>
          <w:rFonts w:ascii="Times New Roman" w:hAnsi="Times New Roman" w:cs="Times New Roman"/>
        </w:rPr>
        <w:t>s</w:t>
      </w:r>
      <w:r w:rsidR="004A7E1A" w:rsidRPr="00003C53">
        <w:rPr>
          <w:rFonts w:ascii="Times New Roman" w:hAnsi="Times New Roman" w:cs="Times New Roman"/>
        </w:rPr>
        <w:t>al way.</w:t>
      </w:r>
      <w:r w:rsidR="001C083E" w:rsidRPr="00003C53">
        <w:rPr>
          <w:rFonts w:ascii="Times New Roman" w:hAnsi="Times New Roman" w:cs="Times New Roman"/>
        </w:rPr>
        <w:t xml:space="preserve"> </w:t>
      </w:r>
    </w:p>
    <w:p w:rsidR="008252CA" w:rsidRPr="0038556E" w:rsidRDefault="008252CA" w:rsidP="004F7CAE">
      <w:pPr>
        <w:spacing w:after="0" w:line="240" w:lineRule="auto"/>
        <w:jc w:val="both"/>
        <w:rPr>
          <w:rFonts w:ascii="Times New Roman" w:hAnsi="Times New Roman" w:cs="Times New Roman"/>
          <w:color w:val="FF0000"/>
          <w:highlight w:val="yellow"/>
        </w:rPr>
      </w:pPr>
    </w:p>
    <w:p w:rsidR="00892F65" w:rsidRDefault="00242981" w:rsidP="00892F65">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003C53">
        <w:rPr>
          <w:rFonts w:ascii="Times New Roman" w:hAnsi="Times New Roman" w:cs="Times New Roman"/>
          <w:bCs/>
        </w:rPr>
        <w:t xml:space="preserve">Asian countries are diverse in their legal, political and social culture, and lack guidance from the regional level. </w:t>
      </w:r>
      <w:r w:rsidRPr="00003C53">
        <w:rPr>
          <w:rFonts w:ascii="Times New Roman" w:hAnsi="Times New Roman" w:cs="Times New Roman"/>
        </w:rPr>
        <w:t>Indeed, t</w:t>
      </w:r>
      <w:r w:rsidRPr="00003C53">
        <w:rPr>
          <w:rFonts w:ascii="Times New Roman" w:hAnsi="Times New Roman" w:cs="Times New Roman"/>
          <w:bCs/>
        </w:rPr>
        <w:t xml:space="preserve">here are a number of influencing factors for the development of a right based approach in Asia. </w:t>
      </w:r>
      <w:r w:rsidR="00D11F5D" w:rsidRPr="00003C53">
        <w:rPr>
          <w:rFonts w:ascii="Times New Roman" w:hAnsi="Times New Roman" w:cs="Times New Roman"/>
        </w:rPr>
        <w:t xml:space="preserve">For Asia, the issue of equity, </w:t>
      </w:r>
      <w:r w:rsidR="00003C53">
        <w:rPr>
          <w:rFonts w:ascii="Times New Roman" w:hAnsi="Times New Roman" w:cs="Times New Roman"/>
        </w:rPr>
        <w:t>rule of law</w:t>
      </w:r>
      <w:r w:rsidR="00D11F5D" w:rsidRPr="00003C53">
        <w:rPr>
          <w:rFonts w:ascii="Times New Roman" w:hAnsi="Times New Roman" w:cs="Times New Roman"/>
        </w:rPr>
        <w:t xml:space="preserve"> and separation of powe</w:t>
      </w:r>
      <w:r w:rsidRPr="00003C53">
        <w:rPr>
          <w:rFonts w:ascii="Times New Roman" w:hAnsi="Times New Roman" w:cs="Times New Roman"/>
        </w:rPr>
        <w:t>rs form the basis of this right-</w:t>
      </w:r>
      <w:r w:rsidR="00D11F5D" w:rsidRPr="00003C53">
        <w:rPr>
          <w:rFonts w:ascii="Times New Roman" w:hAnsi="Times New Roman" w:cs="Times New Roman"/>
        </w:rPr>
        <w:t xml:space="preserve">based approach to protect the environment. </w:t>
      </w:r>
    </w:p>
    <w:p w:rsidR="00EC68D1" w:rsidRPr="00003C53" w:rsidRDefault="00EC68D1" w:rsidP="00EC68D1">
      <w:pPr>
        <w:pStyle w:val="ListParagraph"/>
        <w:autoSpaceDE w:val="0"/>
        <w:autoSpaceDN w:val="0"/>
        <w:adjustRightInd w:val="0"/>
        <w:spacing w:after="0" w:line="240" w:lineRule="auto"/>
        <w:jc w:val="both"/>
        <w:rPr>
          <w:rFonts w:ascii="Times New Roman" w:hAnsi="Times New Roman" w:cs="Times New Roman"/>
        </w:rPr>
      </w:pPr>
    </w:p>
    <w:p w:rsidR="007A7F4B" w:rsidRPr="000954AD" w:rsidRDefault="007228A5" w:rsidP="00535B39">
      <w:pPr>
        <w:spacing w:after="0" w:line="240" w:lineRule="auto"/>
        <w:rPr>
          <w:rFonts w:ascii="Times New Roman" w:hAnsi="Times New Roman" w:cs="Times New Roman"/>
          <w:b/>
          <w:sz w:val="24"/>
          <w:szCs w:val="24"/>
        </w:rPr>
      </w:pPr>
      <w:r w:rsidRPr="000954AD">
        <w:rPr>
          <w:rFonts w:ascii="Times New Roman" w:hAnsi="Times New Roman" w:cs="Times New Roman"/>
          <w:b/>
          <w:sz w:val="24"/>
          <w:szCs w:val="24"/>
        </w:rPr>
        <w:t>2</w:t>
      </w:r>
      <w:r w:rsidR="00FB3071" w:rsidRPr="000954AD">
        <w:rPr>
          <w:rFonts w:ascii="Times New Roman" w:hAnsi="Times New Roman" w:cs="Times New Roman"/>
          <w:b/>
          <w:sz w:val="24"/>
          <w:szCs w:val="24"/>
        </w:rPr>
        <w:t>.</w:t>
      </w:r>
      <w:r w:rsidRPr="000954AD">
        <w:rPr>
          <w:rFonts w:ascii="Times New Roman" w:hAnsi="Times New Roman" w:cs="Times New Roman"/>
          <w:b/>
          <w:sz w:val="24"/>
          <w:szCs w:val="24"/>
        </w:rPr>
        <w:tab/>
      </w:r>
      <w:r w:rsidR="000040D6">
        <w:rPr>
          <w:rFonts w:ascii="Times New Roman" w:hAnsi="Times New Roman" w:cs="Times New Roman"/>
          <w:b/>
          <w:sz w:val="24"/>
          <w:szCs w:val="24"/>
        </w:rPr>
        <w:t>R</w:t>
      </w:r>
      <w:r w:rsidR="00242981">
        <w:rPr>
          <w:rFonts w:ascii="Times New Roman" w:hAnsi="Times New Roman" w:cs="Times New Roman"/>
          <w:b/>
          <w:sz w:val="24"/>
          <w:szCs w:val="24"/>
        </w:rPr>
        <w:t>ight-</w:t>
      </w:r>
      <w:r w:rsidR="00E71ECE" w:rsidRPr="000954AD">
        <w:rPr>
          <w:rFonts w:ascii="Times New Roman" w:hAnsi="Times New Roman" w:cs="Times New Roman"/>
          <w:b/>
          <w:sz w:val="24"/>
          <w:szCs w:val="24"/>
        </w:rPr>
        <w:t xml:space="preserve">based approach </w:t>
      </w:r>
      <w:r w:rsidR="000040D6">
        <w:rPr>
          <w:rFonts w:ascii="Times New Roman" w:hAnsi="Times New Roman" w:cs="Times New Roman"/>
          <w:b/>
          <w:sz w:val="24"/>
          <w:szCs w:val="24"/>
        </w:rPr>
        <w:t>and</w:t>
      </w:r>
      <w:r w:rsidR="00E71ECE" w:rsidRPr="000954AD">
        <w:rPr>
          <w:rFonts w:ascii="Times New Roman" w:hAnsi="Times New Roman" w:cs="Times New Roman"/>
          <w:b/>
          <w:sz w:val="24"/>
          <w:szCs w:val="24"/>
        </w:rPr>
        <w:t xml:space="preserve"> e</w:t>
      </w:r>
      <w:r w:rsidR="00FB3071" w:rsidRPr="000954AD">
        <w:rPr>
          <w:rFonts w:ascii="Times New Roman" w:hAnsi="Times New Roman" w:cs="Times New Roman"/>
          <w:b/>
          <w:sz w:val="24"/>
          <w:szCs w:val="24"/>
        </w:rPr>
        <w:t xml:space="preserve">nvironmental </w:t>
      </w:r>
      <w:r w:rsidR="00E71ECE" w:rsidRPr="000954AD">
        <w:rPr>
          <w:rFonts w:ascii="Times New Roman" w:hAnsi="Times New Roman" w:cs="Times New Roman"/>
          <w:b/>
          <w:sz w:val="24"/>
          <w:szCs w:val="24"/>
        </w:rPr>
        <w:t>g</w:t>
      </w:r>
      <w:r w:rsidR="00FB3071" w:rsidRPr="000954AD">
        <w:rPr>
          <w:rFonts w:ascii="Times New Roman" w:hAnsi="Times New Roman" w:cs="Times New Roman"/>
          <w:b/>
          <w:sz w:val="24"/>
          <w:szCs w:val="24"/>
        </w:rPr>
        <w:t>overnance</w:t>
      </w:r>
      <w:r w:rsidR="00E71ECE" w:rsidRPr="000954AD">
        <w:rPr>
          <w:rFonts w:ascii="Times New Roman" w:hAnsi="Times New Roman" w:cs="Times New Roman"/>
          <w:b/>
          <w:sz w:val="24"/>
          <w:szCs w:val="24"/>
        </w:rPr>
        <w:t xml:space="preserve"> in Asia</w:t>
      </w:r>
    </w:p>
    <w:p w:rsidR="00535B39" w:rsidRDefault="00535B39" w:rsidP="002535F6">
      <w:pPr>
        <w:autoSpaceDE w:val="0"/>
        <w:autoSpaceDN w:val="0"/>
        <w:adjustRightInd w:val="0"/>
        <w:spacing w:after="0" w:line="240" w:lineRule="auto"/>
        <w:jc w:val="both"/>
        <w:rPr>
          <w:rFonts w:ascii="Times New Roman" w:hAnsi="Times New Roman" w:cs="Times New Roman"/>
          <w:sz w:val="24"/>
          <w:szCs w:val="24"/>
        </w:rPr>
      </w:pPr>
    </w:p>
    <w:p w:rsidR="00727D44" w:rsidRPr="00727D44" w:rsidRDefault="00727D44" w:rsidP="00727D44">
      <w:pPr>
        <w:pStyle w:val="NormalWeb"/>
        <w:numPr>
          <w:ilvl w:val="0"/>
          <w:numId w:val="24"/>
        </w:numPr>
        <w:spacing w:before="0" w:beforeAutospacing="0" w:after="0" w:afterAutospacing="0"/>
        <w:jc w:val="both"/>
        <w:rPr>
          <w:sz w:val="22"/>
          <w:szCs w:val="22"/>
        </w:rPr>
      </w:pPr>
      <w:r w:rsidRPr="00727D44">
        <w:rPr>
          <w:sz w:val="22"/>
          <w:szCs w:val="22"/>
        </w:rPr>
        <w:t>Improved environmental governance requires strong right</w:t>
      </w:r>
      <w:r w:rsidR="0062658C">
        <w:rPr>
          <w:sz w:val="22"/>
          <w:szCs w:val="22"/>
        </w:rPr>
        <w:t>-</w:t>
      </w:r>
      <w:r w:rsidRPr="00727D44">
        <w:rPr>
          <w:sz w:val="22"/>
          <w:szCs w:val="22"/>
        </w:rPr>
        <w:t xml:space="preserve">based approach, efficient public sector and adequate financial management. Vertical and horizontal policy coordination in the environmental regime is required to resolve interest conflicts and trade-offs. In Asia, horizontal policy coordination remains a problem as </w:t>
      </w:r>
      <w:r w:rsidR="003E5402">
        <w:rPr>
          <w:sz w:val="22"/>
          <w:szCs w:val="22"/>
        </w:rPr>
        <w:t xml:space="preserve">public bodies and </w:t>
      </w:r>
      <w:r w:rsidRPr="00727D44">
        <w:rPr>
          <w:sz w:val="22"/>
          <w:szCs w:val="22"/>
        </w:rPr>
        <w:t>agencies do not integrate economic, social and environmental dimension in the policy making. High quality and effective administrative system</w:t>
      </w:r>
      <w:r w:rsidR="00467887">
        <w:rPr>
          <w:sz w:val="22"/>
          <w:szCs w:val="22"/>
        </w:rPr>
        <w:t>s</w:t>
      </w:r>
      <w:r w:rsidRPr="00727D44">
        <w:rPr>
          <w:sz w:val="22"/>
          <w:szCs w:val="22"/>
        </w:rPr>
        <w:t xml:space="preserve"> also require transparent decision making </w:t>
      </w:r>
      <w:r w:rsidR="00467887">
        <w:rPr>
          <w:sz w:val="22"/>
          <w:szCs w:val="22"/>
        </w:rPr>
        <w:t xml:space="preserve">and </w:t>
      </w:r>
      <w:r w:rsidRPr="00727D44">
        <w:rPr>
          <w:sz w:val="22"/>
          <w:szCs w:val="22"/>
        </w:rPr>
        <w:lastRenderedPageBreak/>
        <w:t>collaborative resource management. If these elements are weak, it is likely that environmental concerns will be compromised within the governance architecture.</w:t>
      </w:r>
      <w:r w:rsidRPr="00727D44">
        <w:rPr>
          <w:color w:val="000000"/>
          <w:sz w:val="22"/>
          <w:szCs w:val="22"/>
        </w:rPr>
        <w:t xml:space="preserve"> </w:t>
      </w:r>
    </w:p>
    <w:p w:rsidR="00727D44" w:rsidRDefault="00727D44" w:rsidP="00727D44">
      <w:pPr>
        <w:pStyle w:val="ListParagraph"/>
        <w:autoSpaceDE w:val="0"/>
        <w:autoSpaceDN w:val="0"/>
        <w:adjustRightInd w:val="0"/>
        <w:spacing w:after="0" w:line="240" w:lineRule="auto"/>
        <w:jc w:val="both"/>
        <w:rPr>
          <w:rFonts w:ascii="Times New Roman" w:hAnsi="Times New Roman" w:cs="Times New Roman"/>
        </w:rPr>
      </w:pPr>
    </w:p>
    <w:p w:rsidR="00FB3071" w:rsidRPr="000040D6" w:rsidRDefault="00727D44" w:rsidP="00892F65">
      <w:pPr>
        <w:pStyle w:val="ListParagraph"/>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g</w:t>
      </w:r>
      <w:r w:rsidR="000040D6" w:rsidRPr="000040D6">
        <w:rPr>
          <w:rFonts w:ascii="Times New Roman" w:hAnsi="Times New Roman" w:cs="Times New Roman"/>
        </w:rPr>
        <w:t xml:space="preserve">overnance </w:t>
      </w:r>
      <w:r w:rsidR="00FB3071" w:rsidRPr="000040D6">
        <w:rPr>
          <w:rFonts w:ascii="Times New Roman" w:hAnsi="Times New Roman" w:cs="Times New Roman"/>
        </w:rPr>
        <w:t>models – such as the regulatory, market based and participatory</w:t>
      </w:r>
      <w:r w:rsidR="000040D6" w:rsidRPr="000040D6">
        <w:rPr>
          <w:rFonts w:ascii="Times New Roman" w:hAnsi="Times New Roman" w:cs="Times New Roman"/>
        </w:rPr>
        <w:t>,</w:t>
      </w:r>
      <w:r w:rsidR="00FB3071" w:rsidRPr="000040D6">
        <w:rPr>
          <w:rFonts w:ascii="Times New Roman" w:hAnsi="Times New Roman" w:cs="Times New Roman"/>
        </w:rPr>
        <w:t xml:space="preserve"> </w:t>
      </w:r>
      <w:r w:rsidR="000040D6" w:rsidRPr="000040D6">
        <w:rPr>
          <w:rFonts w:ascii="Times New Roman" w:hAnsi="Times New Roman" w:cs="Times New Roman"/>
        </w:rPr>
        <w:t>cannot be compartmentalized and are not mutually exclusive.</w:t>
      </w:r>
      <w:r w:rsidR="00FB3071" w:rsidRPr="000040D6">
        <w:rPr>
          <w:rFonts w:ascii="Times New Roman" w:hAnsi="Times New Roman" w:cs="Times New Roman"/>
        </w:rPr>
        <w:t xml:space="preserve"> </w:t>
      </w:r>
      <w:r w:rsidR="00D60DEE">
        <w:rPr>
          <w:rFonts w:ascii="Times New Roman" w:hAnsi="Times New Roman" w:cs="Times New Roman"/>
        </w:rPr>
        <w:t>T</w:t>
      </w:r>
      <w:r w:rsidR="00FB3071" w:rsidRPr="000040D6">
        <w:rPr>
          <w:rFonts w:ascii="Times New Roman" w:hAnsi="Times New Roman" w:cs="Times New Roman"/>
        </w:rPr>
        <w:t>he participatory model of governance encourages the civil society to actively participate in the regulatory governance.</w:t>
      </w:r>
      <w:r w:rsidR="00D60DEE">
        <w:rPr>
          <w:rFonts w:ascii="Times New Roman" w:hAnsi="Times New Roman" w:cs="Times New Roman"/>
        </w:rPr>
        <w:t xml:space="preserve"> T</w:t>
      </w:r>
      <w:r w:rsidR="00FB3071" w:rsidRPr="000040D6">
        <w:rPr>
          <w:rFonts w:ascii="Times New Roman" w:hAnsi="Times New Roman" w:cs="Times New Roman"/>
        </w:rPr>
        <w:t>he market instruments inform and strengthen regulatory frameworks. Several factors such political instability, decentralization, property right, integration of ecosystem concerns to markets, pricing of natural assets, accountability of state and non-state actors have an effect on how the environment is being governed. The changing of governance models requires institutional reforms as well.</w:t>
      </w:r>
      <w:r w:rsidR="00D60DEE">
        <w:rPr>
          <w:rFonts w:ascii="Times New Roman" w:hAnsi="Times New Roman" w:cs="Times New Roman"/>
        </w:rPr>
        <w:t xml:space="preserve"> A</w:t>
      </w:r>
      <w:r w:rsidR="00FB3071" w:rsidRPr="000040D6">
        <w:rPr>
          <w:rFonts w:ascii="Times New Roman" w:hAnsi="Times New Roman" w:cs="Times New Roman"/>
        </w:rPr>
        <w:t xml:space="preserve"> move from regulatory to participatory governance require</w:t>
      </w:r>
      <w:r w:rsidR="000040D6" w:rsidRPr="000040D6">
        <w:rPr>
          <w:rFonts w:ascii="Times New Roman" w:hAnsi="Times New Roman" w:cs="Times New Roman"/>
        </w:rPr>
        <w:t>s</w:t>
      </w:r>
      <w:r w:rsidR="00FB3071" w:rsidRPr="000040D6">
        <w:rPr>
          <w:rFonts w:ascii="Times New Roman" w:hAnsi="Times New Roman" w:cs="Times New Roman"/>
        </w:rPr>
        <w:t xml:space="preserve"> change in legal provisions</w:t>
      </w:r>
      <w:r w:rsidR="00D60DEE">
        <w:rPr>
          <w:rFonts w:ascii="Times New Roman" w:hAnsi="Times New Roman" w:cs="Times New Roman"/>
        </w:rPr>
        <w:t>, and</w:t>
      </w:r>
      <w:r w:rsidR="00FB3071" w:rsidRPr="000040D6">
        <w:rPr>
          <w:rFonts w:ascii="Times New Roman" w:hAnsi="Times New Roman" w:cs="Times New Roman"/>
        </w:rPr>
        <w:t xml:space="preserve"> the administrative and decision making structure also need to be able to adopt these changes. </w:t>
      </w:r>
    </w:p>
    <w:p w:rsidR="00FB3071" w:rsidRPr="000040D6" w:rsidRDefault="00FB3071" w:rsidP="002535F6">
      <w:pPr>
        <w:spacing w:after="0" w:line="240" w:lineRule="auto"/>
        <w:jc w:val="both"/>
        <w:rPr>
          <w:rFonts w:ascii="Times New Roman" w:hAnsi="Times New Roman" w:cs="Times New Roman"/>
        </w:rPr>
      </w:pPr>
    </w:p>
    <w:p w:rsidR="007A7F4B" w:rsidRPr="000040D6" w:rsidRDefault="00892F65" w:rsidP="00535B39">
      <w:pPr>
        <w:pStyle w:val="ListParagraph"/>
        <w:numPr>
          <w:ilvl w:val="0"/>
          <w:numId w:val="24"/>
        </w:numPr>
        <w:spacing w:after="0" w:line="240" w:lineRule="auto"/>
        <w:jc w:val="both"/>
        <w:rPr>
          <w:rFonts w:ascii="Times New Roman" w:hAnsi="Times New Roman" w:cs="Times New Roman"/>
        </w:rPr>
      </w:pPr>
      <w:r w:rsidRPr="000040D6">
        <w:rPr>
          <w:rFonts w:ascii="Times New Roman" w:hAnsi="Times New Roman" w:cs="Times New Roman"/>
        </w:rPr>
        <w:t>V</w:t>
      </w:r>
      <w:r w:rsidR="00F55852" w:rsidRPr="000040D6">
        <w:rPr>
          <w:rFonts w:ascii="Times New Roman" w:hAnsi="Times New Roman" w:cs="Times New Roman"/>
        </w:rPr>
        <w:t xml:space="preserve">arious approaches to </w:t>
      </w:r>
      <w:r w:rsidR="00F55852" w:rsidRPr="0062658C">
        <w:rPr>
          <w:rFonts w:ascii="Times New Roman" w:hAnsi="Times New Roman" w:cs="Times New Roman"/>
        </w:rPr>
        <w:t>governance</w:t>
      </w:r>
      <w:r w:rsidRPr="0062658C">
        <w:rPr>
          <w:rFonts w:ascii="Times New Roman" w:hAnsi="Times New Roman" w:cs="Times New Roman"/>
        </w:rPr>
        <w:t xml:space="preserve"> </w:t>
      </w:r>
      <w:r w:rsidR="000040D6" w:rsidRPr="0062658C">
        <w:rPr>
          <w:rFonts w:ascii="Times New Roman" w:hAnsi="Times New Roman" w:cs="Times New Roman"/>
        </w:rPr>
        <w:t xml:space="preserve">in Asia </w:t>
      </w:r>
      <w:r w:rsidRPr="0062658C">
        <w:rPr>
          <w:rFonts w:ascii="Times New Roman" w:hAnsi="Times New Roman" w:cs="Times New Roman"/>
        </w:rPr>
        <w:t>highlight</w:t>
      </w:r>
      <w:r w:rsidR="000040D6" w:rsidRPr="0062658C">
        <w:rPr>
          <w:rFonts w:ascii="Times New Roman" w:hAnsi="Times New Roman" w:cs="Times New Roman"/>
        </w:rPr>
        <w:t xml:space="preserve"> </w:t>
      </w:r>
      <w:r w:rsidR="00F55852" w:rsidRPr="0062658C">
        <w:rPr>
          <w:rFonts w:ascii="Times New Roman" w:hAnsi="Times New Roman" w:cs="Times New Roman"/>
        </w:rPr>
        <w:t xml:space="preserve">shared governance mechanisms </w:t>
      </w:r>
      <w:r w:rsidR="000040D6" w:rsidRPr="0062658C">
        <w:rPr>
          <w:rFonts w:ascii="Times New Roman" w:hAnsi="Times New Roman" w:cs="Times New Roman"/>
        </w:rPr>
        <w:t xml:space="preserve">that </w:t>
      </w:r>
      <w:r w:rsidR="00F55852" w:rsidRPr="0062658C">
        <w:rPr>
          <w:rFonts w:ascii="Times New Roman" w:hAnsi="Times New Roman" w:cs="Times New Roman"/>
        </w:rPr>
        <w:t>integrat</w:t>
      </w:r>
      <w:r w:rsidR="000040D6" w:rsidRPr="0062658C">
        <w:rPr>
          <w:rFonts w:ascii="Times New Roman" w:hAnsi="Times New Roman" w:cs="Times New Roman"/>
        </w:rPr>
        <w:t>e</w:t>
      </w:r>
      <w:r w:rsidR="00F55852" w:rsidRPr="0062658C">
        <w:rPr>
          <w:rFonts w:ascii="Times New Roman" w:hAnsi="Times New Roman" w:cs="Times New Roman"/>
        </w:rPr>
        <w:t xml:space="preserve"> public and private actors</w:t>
      </w:r>
      <w:r w:rsidR="000040D6" w:rsidRPr="0062658C">
        <w:rPr>
          <w:rFonts w:ascii="Times New Roman" w:hAnsi="Times New Roman" w:cs="Times New Roman"/>
        </w:rPr>
        <w:t xml:space="preserve"> and</w:t>
      </w:r>
      <w:r w:rsidR="00F55852" w:rsidRPr="0062658C">
        <w:rPr>
          <w:rFonts w:ascii="Times New Roman" w:hAnsi="Times New Roman" w:cs="Times New Roman"/>
        </w:rPr>
        <w:t xml:space="preserve"> aim better implementation of regulations. </w:t>
      </w:r>
      <w:r w:rsidRPr="0062658C">
        <w:rPr>
          <w:rFonts w:ascii="Times New Roman" w:hAnsi="Times New Roman" w:cs="Times New Roman"/>
        </w:rPr>
        <w:t>Participation of multiple and diverse actors in the governance processes and their changing roles (e.g. state as a decision</w:t>
      </w:r>
      <w:r w:rsidRPr="000040D6">
        <w:rPr>
          <w:rFonts w:ascii="Times New Roman" w:hAnsi="Times New Roman" w:cs="Times New Roman"/>
        </w:rPr>
        <w:t xml:space="preserve"> maker to facilitator) raise accountability challenges, complexity of priority setting and the importance of horizontal/vertical linkages. </w:t>
      </w:r>
      <w:r w:rsidR="000040D6" w:rsidRPr="000040D6">
        <w:rPr>
          <w:rFonts w:ascii="Times New Roman" w:hAnsi="Times New Roman" w:cs="Times New Roman"/>
        </w:rPr>
        <w:t>E</w:t>
      </w:r>
      <w:r w:rsidRPr="000040D6">
        <w:rPr>
          <w:rFonts w:ascii="Times New Roman" w:hAnsi="Times New Roman" w:cs="Times New Roman"/>
        </w:rPr>
        <w:t>ffectiveness of role</w:t>
      </w:r>
      <w:r w:rsidR="00D60DEE">
        <w:rPr>
          <w:rFonts w:ascii="Times New Roman" w:hAnsi="Times New Roman" w:cs="Times New Roman"/>
        </w:rPr>
        <w:t>s</w:t>
      </w:r>
      <w:r w:rsidRPr="000040D6">
        <w:rPr>
          <w:rFonts w:ascii="Times New Roman" w:hAnsi="Times New Roman" w:cs="Times New Roman"/>
        </w:rPr>
        <w:t xml:space="preserve"> played by non-state actors largely depend on regulatory mechanisms, clearly defined roles (e.g. enforcement, monitoring, information gathering), the financial incentives structure and the decision making power they have. Thus, shared or participatory model of governance cannot simply be grafted on a regulatory system.</w:t>
      </w:r>
    </w:p>
    <w:p w:rsidR="00E71ECE" w:rsidRPr="000040D6" w:rsidRDefault="00E71ECE" w:rsidP="00E71ECE">
      <w:pPr>
        <w:pStyle w:val="ListParagraph"/>
        <w:spacing w:after="0" w:line="240" w:lineRule="auto"/>
        <w:jc w:val="both"/>
        <w:rPr>
          <w:rFonts w:ascii="Times New Roman" w:hAnsi="Times New Roman" w:cs="Times New Roman"/>
        </w:rPr>
      </w:pPr>
    </w:p>
    <w:p w:rsidR="00E71ECE" w:rsidRPr="00F74698" w:rsidRDefault="00ED09FD" w:rsidP="00E71EC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F74698">
        <w:rPr>
          <w:rFonts w:ascii="Times New Roman" w:hAnsi="Times New Roman" w:cs="Times New Roman"/>
        </w:rPr>
        <w:t>The move from hierarchical regulation and the shift to a more collaborative regulatory approach is clearly a sign towards ‘new governance’</w:t>
      </w:r>
      <w:r w:rsidR="000040D6" w:rsidRPr="00F74698">
        <w:rPr>
          <w:rFonts w:ascii="Times New Roman" w:hAnsi="Times New Roman" w:cs="Times New Roman"/>
        </w:rPr>
        <w:t xml:space="preserve"> in Asia</w:t>
      </w:r>
      <w:r w:rsidRPr="00F74698">
        <w:rPr>
          <w:rFonts w:ascii="Times New Roman" w:hAnsi="Times New Roman" w:cs="Times New Roman"/>
        </w:rPr>
        <w:t xml:space="preserve">. </w:t>
      </w:r>
      <w:r w:rsidR="000040D6" w:rsidRPr="00F74698">
        <w:rPr>
          <w:rFonts w:ascii="Times New Roman" w:hAnsi="Times New Roman" w:cs="Times New Roman"/>
        </w:rPr>
        <w:t>T</w:t>
      </w:r>
      <w:r w:rsidRPr="00F74698">
        <w:rPr>
          <w:rFonts w:ascii="Times New Roman" w:hAnsi="Times New Roman" w:cs="Times New Roman"/>
        </w:rPr>
        <w:t>here is a growing recognition of the limits of top</w:t>
      </w:r>
      <w:r w:rsidR="000040D6" w:rsidRPr="00F74698">
        <w:rPr>
          <w:rFonts w:ascii="Times New Roman" w:hAnsi="Times New Roman" w:cs="Times New Roman"/>
        </w:rPr>
        <w:t>-</w:t>
      </w:r>
      <w:r w:rsidRPr="00F74698">
        <w:rPr>
          <w:rFonts w:ascii="Times New Roman" w:hAnsi="Times New Roman" w:cs="Times New Roman"/>
        </w:rPr>
        <w:t xml:space="preserve">down regulatory approaches and more countries are adopting regulations that promote power sharing, participation and collaborative management. </w:t>
      </w:r>
      <w:r w:rsidR="000040D6" w:rsidRPr="00F74698">
        <w:rPr>
          <w:rFonts w:ascii="Times New Roman" w:hAnsi="Times New Roman" w:cs="Times New Roman"/>
        </w:rPr>
        <w:t>M</w:t>
      </w:r>
      <w:r w:rsidRPr="00F74698">
        <w:rPr>
          <w:rFonts w:ascii="Times New Roman" w:hAnsi="Times New Roman" w:cs="Times New Roman"/>
        </w:rPr>
        <w:t xml:space="preserve">ost </w:t>
      </w:r>
      <w:r w:rsidR="000040D6" w:rsidRPr="00F74698">
        <w:rPr>
          <w:rFonts w:ascii="Times New Roman" w:hAnsi="Times New Roman" w:cs="Times New Roman"/>
        </w:rPr>
        <w:t xml:space="preserve">environmental </w:t>
      </w:r>
      <w:r w:rsidRPr="00F74698">
        <w:rPr>
          <w:rFonts w:ascii="Times New Roman" w:hAnsi="Times New Roman" w:cs="Times New Roman"/>
        </w:rPr>
        <w:t xml:space="preserve">regulations in Asia have mixed or hybrid form of regulations </w:t>
      </w:r>
      <w:r w:rsidR="00D60DEE">
        <w:rPr>
          <w:rFonts w:ascii="Times New Roman" w:hAnsi="Times New Roman" w:cs="Times New Roman"/>
        </w:rPr>
        <w:t>which are</w:t>
      </w:r>
      <w:r w:rsidRPr="00F74698">
        <w:rPr>
          <w:rFonts w:ascii="Times New Roman" w:hAnsi="Times New Roman" w:cs="Times New Roman"/>
        </w:rPr>
        <w:t xml:space="preserve"> likely to work better than one pure form.</w:t>
      </w:r>
    </w:p>
    <w:p w:rsidR="00ED09FD" w:rsidRPr="0038556E" w:rsidRDefault="00ED09FD" w:rsidP="002535F6">
      <w:pPr>
        <w:autoSpaceDE w:val="0"/>
        <w:autoSpaceDN w:val="0"/>
        <w:adjustRightInd w:val="0"/>
        <w:spacing w:after="0" w:line="240" w:lineRule="auto"/>
        <w:jc w:val="both"/>
        <w:rPr>
          <w:rFonts w:ascii="Times New Roman" w:hAnsi="Times New Roman" w:cs="Times New Roman"/>
          <w:sz w:val="24"/>
          <w:szCs w:val="24"/>
        </w:rPr>
      </w:pPr>
    </w:p>
    <w:p w:rsidR="00242981" w:rsidRPr="00167991" w:rsidRDefault="00242981" w:rsidP="00242981">
      <w:pPr>
        <w:autoSpaceDE w:val="0"/>
        <w:autoSpaceDN w:val="0"/>
        <w:adjustRightInd w:val="0"/>
        <w:spacing w:after="0" w:line="240" w:lineRule="auto"/>
        <w:jc w:val="both"/>
        <w:rPr>
          <w:rFonts w:ascii="Times New Roman" w:hAnsi="Times New Roman" w:cs="Times New Roman"/>
          <w:i/>
          <w:sz w:val="24"/>
          <w:szCs w:val="24"/>
        </w:rPr>
      </w:pPr>
      <w:r w:rsidRPr="00167991">
        <w:rPr>
          <w:rFonts w:ascii="Times New Roman" w:hAnsi="Times New Roman" w:cs="Times New Roman"/>
          <w:i/>
          <w:sz w:val="24"/>
          <w:szCs w:val="24"/>
        </w:rPr>
        <w:t>Reference</w:t>
      </w:r>
    </w:p>
    <w:p w:rsidR="00727D44" w:rsidRDefault="00727D44" w:rsidP="00242981">
      <w:pPr>
        <w:autoSpaceDE w:val="0"/>
        <w:autoSpaceDN w:val="0"/>
        <w:adjustRightInd w:val="0"/>
        <w:spacing w:after="0" w:line="240" w:lineRule="auto"/>
        <w:jc w:val="both"/>
        <w:rPr>
          <w:rFonts w:ascii="Times New Roman" w:hAnsi="Times New Roman" w:cs="Times New Roman"/>
          <w:bCs/>
          <w:sz w:val="24"/>
          <w:szCs w:val="24"/>
        </w:rPr>
      </w:pPr>
    </w:p>
    <w:p w:rsidR="00242981" w:rsidRPr="00676FCE" w:rsidRDefault="00242981" w:rsidP="00242981">
      <w:pPr>
        <w:autoSpaceDE w:val="0"/>
        <w:autoSpaceDN w:val="0"/>
        <w:adjustRightInd w:val="0"/>
        <w:spacing w:after="0" w:line="240" w:lineRule="auto"/>
        <w:jc w:val="both"/>
        <w:rPr>
          <w:rFonts w:ascii="Times New Roman" w:hAnsi="Times New Roman" w:cs="Times New Roman"/>
          <w:sz w:val="20"/>
          <w:szCs w:val="20"/>
        </w:rPr>
      </w:pPr>
      <w:r w:rsidRPr="00676FCE">
        <w:rPr>
          <w:rFonts w:ascii="Times New Roman" w:hAnsi="Times New Roman" w:cs="Times New Roman"/>
          <w:bCs/>
          <w:sz w:val="20"/>
          <w:szCs w:val="20"/>
        </w:rPr>
        <w:t xml:space="preserve">J. Razzaque, </w:t>
      </w:r>
      <w:r w:rsidRPr="00676FCE">
        <w:rPr>
          <w:rFonts w:ascii="Times New Roman" w:hAnsi="Times New Roman" w:cs="Times New Roman"/>
          <w:bCs/>
          <w:i/>
          <w:iCs/>
          <w:sz w:val="20"/>
          <w:szCs w:val="20"/>
        </w:rPr>
        <w:t>Environmental governance in Europe and Asia: A comparative study of institutional and legislative framework</w:t>
      </w:r>
      <w:r w:rsidRPr="00676FCE">
        <w:rPr>
          <w:rFonts w:ascii="Times New Roman" w:hAnsi="Times New Roman" w:cs="Times New Roman"/>
          <w:bCs/>
          <w:sz w:val="20"/>
          <w:szCs w:val="20"/>
        </w:rPr>
        <w:t xml:space="preserve"> (Routledge, 2012)</w:t>
      </w:r>
    </w:p>
    <w:p w:rsidR="00F55852" w:rsidRPr="0038556E" w:rsidRDefault="00F55852" w:rsidP="002535F6">
      <w:pPr>
        <w:spacing w:after="0" w:line="240" w:lineRule="auto"/>
        <w:rPr>
          <w:rFonts w:ascii="Times New Roman" w:hAnsi="Times New Roman" w:cs="Times New Roman"/>
          <w:sz w:val="24"/>
          <w:szCs w:val="24"/>
        </w:rPr>
      </w:pPr>
    </w:p>
    <w:p w:rsidR="002F5719" w:rsidRDefault="007228A5" w:rsidP="00E71ECE">
      <w:pPr>
        <w:spacing w:after="0" w:line="240" w:lineRule="auto"/>
        <w:rPr>
          <w:rFonts w:ascii="Times New Roman" w:hAnsi="Times New Roman" w:cs="Times New Roman"/>
          <w:b/>
          <w:sz w:val="24"/>
          <w:szCs w:val="24"/>
        </w:rPr>
      </w:pPr>
      <w:r w:rsidRPr="0038556E">
        <w:rPr>
          <w:rFonts w:ascii="Times New Roman" w:hAnsi="Times New Roman" w:cs="Times New Roman"/>
          <w:b/>
          <w:sz w:val="24"/>
          <w:szCs w:val="24"/>
        </w:rPr>
        <w:t>3</w:t>
      </w:r>
      <w:r w:rsidR="00E71ECE">
        <w:rPr>
          <w:rFonts w:ascii="Times New Roman" w:hAnsi="Times New Roman" w:cs="Times New Roman"/>
          <w:b/>
          <w:sz w:val="24"/>
          <w:szCs w:val="24"/>
        </w:rPr>
        <w:t>.</w:t>
      </w:r>
      <w:r w:rsidR="00E71ECE">
        <w:rPr>
          <w:rFonts w:ascii="Times New Roman" w:hAnsi="Times New Roman" w:cs="Times New Roman"/>
          <w:b/>
          <w:sz w:val="24"/>
          <w:szCs w:val="24"/>
        </w:rPr>
        <w:tab/>
      </w:r>
      <w:r w:rsidR="00F55852" w:rsidRPr="0038556E">
        <w:rPr>
          <w:rFonts w:ascii="Times New Roman" w:hAnsi="Times New Roman" w:cs="Times New Roman"/>
          <w:b/>
          <w:sz w:val="24"/>
          <w:szCs w:val="24"/>
        </w:rPr>
        <w:t>Effect</w:t>
      </w:r>
      <w:r w:rsidR="007A78CA" w:rsidRPr="0038556E">
        <w:rPr>
          <w:rFonts w:ascii="Times New Roman" w:hAnsi="Times New Roman" w:cs="Times New Roman"/>
          <w:b/>
          <w:sz w:val="24"/>
          <w:szCs w:val="24"/>
        </w:rPr>
        <w:t xml:space="preserve">iveness of </w:t>
      </w:r>
      <w:r w:rsidR="00E71ECE">
        <w:rPr>
          <w:rFonts w:ascii="Times New Roman" w:hAnsi="Times New Roman" w:cs="Times New Roman"/>
          <w:b/>
          <w:sz w:val="24"/>
          <w:szCs w:val="24"/>
        </w:rPr>
        <w:t xml:space="preserve">a </w:t>
      </w:r>
      <w:r w:rsidR="0022088D">
        <w:rPr>
          <w:rFonts w:ascii="Times New Roman" w:hAnsi="Times New Roman" w:cs="Times New Roman"/>
          <w:b/>
          <w:sz w:val="24"/>
          <w:szCs w:val="24"/>
        </w:rPr>
        <w:t xml:space="preserve">substantive </w:t>
      </w:r>
      <w:r w:rsidR="00E71ECE">
        <w:rPr>
          <w:rFonts w:ascii="Times New Roman" w:hAnsi="Times New Roman" w:cs="Times New Roman"/>
          <w:b/>
          <w:sz w:val="24"/>
          <w:szCs w:val="24"/>
        </w:rPr>
        <w:t>right to a healthy environment</w:t>
      </w:r>
      <w:r w:rsidR="00F55852" w:rsidRPr="0038556E">
        <w:rPr>
          <w:rFonts w:ascii="Times New Roman" w:hAnsi="Times New Roman" w:cs="Times New Roman"/>
          <w:b/>
          <w:sz w:val="24"/>
          <w:szCs w:val="24"/>
        </w:rPr>
        <w:t xml:space="preserve"> </w:t>
      </w:r>
      <w:r w:rsidR="0029553F">
        <w:rPr>
          <w:rFonts w:ascii="Times New Roman" w:hAnsi="Times New Roman" w:cs="Times New Roman"/>
          <w:b/>
          <w:sz w:val="24"/>
          <w:szCs w:val="24"/>
        </w:rPr>
        <w:t>in Asia</w:t>
      </w:r>
    </w:p>
    <w:p w:rsidR="002F5719" w:rsidRDefault="002F5719" w:rsidP="00E71ECE">
      <w:pPr>
        <w:spacing w:after="0" w:line="240" w:lineRule="auto"/>
        <w:rPr>
          <w:rFonts w:ascii="Times New Roman" w:hAnsi="Times New Roman" w:cs="Times New Roman"/>
          <w:b/>
          <w:sz w:val="24"/>
          <w:szCs w:val="24"/>
        </w:rPr>
      </w:pPr>
    </w:p>
    <w:p w:rsidR="00B64F6F" w:rsidRPr="00B64F6F" w:rsidRDefault="000D3A00" w:rsidP="00B64F6F">
      <w:pPr>
        <w:pStyle w:val="ListParagraph"/>
        <w:numPr>
          <w:ilvl w:val="0"/>
          <w:numId w:val="17"/>
        </w:numPr>
        <w:spacing w:after="0" w:line="240" w:lineRule="auto"/>
        <w:jc w:val="both"/>
        <w:outlineLvl w:val="1"/>
        <w:rPr>
          <w:rFonts w:ascii="Times New Roman" w:eastAsia="Times New Roman" w:hAnsi="Times New Roman" w:cs="Times New Roman"/>
          <w:bCs/>
          <w:i/>
          <w:lang w:eastAsia="en-GB"/>
        </w:rPr>
      </w:pPr>
      <w:r>
        <w:rPr>
          <w:rFonts w:ascii="Times New Roman" w:eastAsia="Times New Roman" w:hAnsi="Times New Roman" w:cs="Times New Roman"/>
          <w:lang w:eastAsia="en-GB"/>
        </w:rPr>
        <w:t>C</w:t>
      </w:r>
      <w:r w:rsidR="00B64F6F" w:rsidRPr="00B64F6F">
        <w:rPr>
          <w:rFonts w:ascii="Times New Roman" w:eastAsia="Times New Roman" w:hAnsi="Times New Roman" w:cs="Times New Roman"/>
          <w:lang w:eastAsia="en-GB"/>
        </w:rPr>
        <w:t>onstitutionalisation has an impact on political institutions, law-making and access to remedies.</w:t>
      </w:r>
      <w:r>
        <w:rPr>
          <w:rFonts w:ascii="Times New Roman" w:eastAsia="Times New Roman" w:hAnsi="Times New Roman" w:cs="Times New Roman"/>
          <w:lang w:eastAsia="en-GB"/>
        </w:rPr>
        <w:t xml:space="preserve"> </w:t>
      </w:r>
      <w:r w:rsidR="00B64F6F" w:rsidRPr="00B64F6F">
        <w:rPr>
          <w:rFonts w:ascii="Times New Roman" w:eastAsia="Times New Roman" w:hAnsi="Times New Roman" w:cs="Times New Roman"/>
          <w:lang w:eastAsia="en-GB"/>
        </w:rPr>
        <w:t xml:space="preserve">With its impact on due process, accountability, rule of law, separation of powers, and inclusiveness, constitutional guarantees </w:t>
      </w:r>
      <w:r>
        <w:rPr>
          <w:rFonts w:ascii="Times New Roman" w:eastAsia="Times New Roman" w:hAnsi="Times New Roman" w:cs="Times New Roman"/>
          <w:lang w:eastAsia="en-GB"/>
        </w:rPr>
        <w:t>such as</w:t>
      </w:r>
      <w:r w:rsidR="00B64F6F" w:rsidRPr="00B64F6F">
        <w:rPr>
          <w:rFonts w:ascii="Times New Roman" w:eastAsia="Times New Roman" w:hAnsi="Times New Roman" w:cs="Times New Roman"/>
          <w:lang w:eastAsia="en-GB"/>
        </w:rPr>
        <w:t xml:space="preserve"> the right to a healthy environment provide a framework to revisit the interaction</w:t>
      </w:r>
      <w:r>
        <w:rPr>
          <w:rFonts w:ascii="Times New Roman" w:eastAsia="Times New Roman" w:hAnsi="Times New Roman" w:cs="Times New Roman"/>
          <w:lang w:eastAsia="en-GB"/>
        </w:rPr>
        <w:t>s</w:t>
      </w:r>
      <w:r w:rsidR="00B64F6F" w:rsidRPr="00B64F6F">
        <w:rPr>
          <w:rFonts w:ascii="Times New Roman" w:eastAsia="Times New Roman" w:hAnsi="Times New Roman" w:cs="Times New Roman"/>
          <w:lang w:eastAsia="en-GB"/>
        </w:rPr>
        <w:t xml:space="preserve"> </w:t>
      </w:r>
      <w:r w:rsidR="00B64F6F" w:rsidRPr="000D3A00">
        <w:rPr>
          <w:rFonts w:ascii="Times New Roman" w:eastAsia="Times New Roman" w:hAnsi="Times New Roman" w:cs="Times New Roman"/>
          <w:lang w:eastAsia="en-GB"/>
        </w:rPr>
        <w:t>between di</w:t>
      </w:r>
      <w:r w:rsidRPr="000D3A00">
        <w:rPr>
          <w:rFonts w:ascii="Times New Roman" w:eastAsia="Times New Roman" w:hAnsi="Times New Roman" w:cs="Times New Roman"/>
          <w:lang w:eastAsia="en-GB"/>
        </w:rPr>
        <w:t>fferent constitutional elements, explore relationships</w:t>
      </w:r>
      <w:r w:rsidR="00B64F6F" w:rsidRPr="000D3A00">
        <w:rPr>
          <w:rFonts w:ascii="Times New Roman" w:eastAsia="Times New Roman" w:hAnsi="Times New Roman" w:cs="Times New Roman"/>
          <w:lang w:eastAsia="en-GB"/>
        </w:rPr>
        <w:t xml:space="preserve"> between public and private actors</w:t>
      </w:r>
      <w:r w:rsidRPr="000D3A00">
        <w:rPr>
          <w:rFonts w:ascii="Times New Roman" w:eastAsia="Times New Roman" w:hAnsi="Times New Roman" w:cs="Times New Roman"/>
          <w:lang w:eastAsia="en-GB"/>
        </w:rPr>
        <w:t>,</w:t>
      </w:r>
      <w:r w:rsidR="00B64F6F" w:rsidRPr="000D3A00">
        <w:rPr>
          <w:rFonts w:ascii="Times New Roman" w:eastAsia="Times New Roman" w:hAnsi="Times New Roman" w:cs="Times New Roman"/>
          <w:lang w:eastAsia="en-GB"/>
        </w:rPr>
        <w:t xml:space="preserve"> and </w:t>
      </w:r>
      <w:r w:rsidR="003E5402">
        <w:rPr>
          <w:rFonts w:ascii="Times New Roman" w:eastAsia="Times New Roman" w:hAnsi="Times New Roman" w:cs="Times New Roman"/>
          <w:lang w:eastAsia="en-GB"/>
        </w:rPr>
        <w:t xml:space="preserve">facilitate </w:t>
      </w:r>
      <w:r w:rsidR="00B64F6F" w:rsidRPr="000D3A00">
        <w:rPr>
          <w:rFonts w:ascii="Times New Roman" w:eastAsia="Times New Roman" w:hAnsi="Times New Roman" w:cs="Times New Roman"/>
          <w:lang w:eastAsia="en-GB"/>
        </w:rPr>
        <w:t>the move from pure economic to sustainable globalisation.</w:t>
      </w:r>
    </w:p>
    <w:p w:rsidR="00B64F6F" w:rsidRPr="000D3A00" w:rsidRDefault="00B64F6F" w:rsidP="00B64F6F">
      <w:pPr>
        <w:pStyle w:val="ListParagraph"/>
        <w:spacing w:after="0" w:line="240" w:lineRule="auto"/>
        <w:jc w:val="both"/>
        <w:outlineLvl w:val="1"/>
        <w:rPr>
          <w:rFonts w:ascii="Times New Roman" w:eastAsia="Times New Roman" w:hAnsi="Times New Roman" w:cs="Times New Roman"/>
          <w:bCs/>
          <w:lang w:eastAsia="en-GB"/>
        </w:rPr>
      </w:pPr>
    </w:p>
    <w:p w:rsidR="0022088D" w:rsidRPr="00AE67C7" w:rsidRDefault="00AE67C7" w:rsidP="002C57CC">
      <w:pPr>
        <w:pStyle w:val="ListParagraph"/>
        <w:numPr>
          <w:ilvl w:val="0"/>
          <w:numId w:val="17"/>
        </w:numPr>
        <w:spacing w:after="0" w:line="240" w:lineRule="auto"/>
        <w:jc w:val="both"/>
        <w:rPr>
          <w:rFonts w:ascii="Times New Roman" w:hAnsi="Times New Roman" w:cs="Times New Roman"/>
        </w:rPr>
      </w:pPr>
      <w:r w:rsidRPr="000D3A00">
        <w:rPr>
          <w:rFonts w:ascii="Times New Roman" w:hAnsi="Times New Roman" w:cs="Times New Roman"/>
        </w:rPr>
        <w:t xml:space="preserve">The discussion </w:t>
      </w:r>
      <w:r w:rsidR="000D3A00" w:rsidRPr="000D3A00">
        <w:rPr>
          <w:rFonts w:ascii="Times New Roman" w:hAnsi="Times New Roman" w:cs="Times New Roman"/>
        </w:rPr>
        <w:t xml:space="preserve">on contributions of </w:t>
      </w:r>
      <w:r w:rsidR="000F0A15">
        <w:rPr>
          <w:rFonts w:ascii="Times New Roman" w:hAnsi="Times New Roman" w:cs="Times New Roman"/>
        </w:rPr>
        <w:t>the</w:t>
      </w:r>
      <w:r w:rsidR="000D3A00" w:rsidRPr="000D3A00">
        <w:rPr>
          <w:rFonts w:ascii="Times New Roman" w:hAnsi="Times New Roman" w:cs="Times New Roman"/>
        </w:rPr>
        <w:t xml:space="preserve"> substantive right to a healthy environment </w:t>
      </w:r>
      <w:r w:rsidRPr="000D3A00">
        <w:rPr>
          <w:rFonts w:ascii="Times New Roman" w:hAnsi="Times New Roman" w:cs="Times New Roman"/>
        </w:rPr>
        <w:t xml:space="preserve">will </w:t>
      </w:r>
      <w:r w:rsidR="000D3A00" w:rsidRPr="000D3A00">
        <w:rPr>
          <w:rFonts w:ascii="Times New Roman" w:hAnsi="Times New Roman" w:cs="Times New Roman"/>
        </w:rPr>
        <w:t xml:space="preserve">focus </w:t>
      </w:r>
      <w:r w:rsidRPr="000D3A00">
        <w:rPr>
          <w:rFonts w:ascii="Times New Roman" w:hAnsi="Times New Roman" w:cs="Times New Roman"/>
        </w:rPr>
        <w:t>on the i</w:t>
      </w:r>
      <w:r w:rsidR="0022088D" w:rsidRPr="000D3A00">
        <w:rPr>
          <w:rFonts w:ascii="Times New Roman" w:hAnsi="Times New Roman" w:cs="Times New Roman"/>
        </w:rPr>
        <w:t>mplicit and explicit nature of the right</w:t>
      </w:r>
      <w:r w:rsidR="000F0A15">
        <w:rPr>
          <w:rFonts w:ascii="Times New Roman" w:hAnsi="Times New Roman" w:cs="Times New Roman"/>
        </w:rPr>
        <w:t>,</w:t>
      </w:r>
      <w:r w:rsidRPr="000D3A00">
        <w:rPr>
          <w:rFonts w:ascii="Times New Roman" w:hAnsi="Times New Roman" w:cs="Times New Roman"/>
        </w:rPr>
        <w:t xml:space="preserve"> types of right (</w:t>
      </w:r>
      <w:r w:rsidR="000D3A00">
        <w:rPr>
          <w:rFonts w:ascii="Times New Roman" w:hAnsi="Times New Roman" w:cs="Times New Roman"/>
        </w:rPr>
        <w:t>e.g., c</w:t>
      </w:r>
      <w:r w:rsidRPr="000D3A00">
        <w:rPr>
          <w:rFonts w:ascii="Times New Roman" w:hAnsi="Times New Roman" w:cs="Times New Roman"/>
        </w:rPr>
        <w:t>onstitutional</w:t>
      </w:r>
      <w:r w:rsidRPr="00AE67C7">
        <w:rPr>
          <w:rFonts w:ascii="Times New Roman" w:hAnsi="Times New Roman" w:cs="Times New Roman"/>
        </w:rPr>
        <w:t xml:space="preserve"> right, community/individual right, right for future generation</w:t>
      </w:r>
      <w:r w:rsidR="000D3A00">
        <w:rPr>
          <w:rFonts w:ascii="Times New Roman" w:hAnsi="Times New Roman" w:cs="Times New Roman"/>
        </w:rPr>
        <w:t>s</w:t>
      </w:r>
      <w:r w:rsidRPr="00AE67C7">
        <w:rPr>
          <w:rFonts w:ascii="Times New Roman" w:hAnsi="Times New Roman" w:cs="Times New Roman"/>
        </w:rPr>
        <w:t>)</w:t>
      </w:r>
      <w:r w:rsidR="000F0A15">
        <w:rPr>
          <w:rFonts w:ascii="Times New Roman" w:hAnsi="Times New Roman" w:cs="Times New Roman"/>
        </w:rPr>
        <w:t>, direct outputs</w:t>
      </w:r>
      <w:r w:rsidRPr="00AE67C7">
        <w:rPr>
          <w:rFonts w:ascii="Times New Roman" w:hAnsi="Times New Roman" w:cs="Times New Roman"/>
        </w:rPr>
        <w:t xml:space="preserve"> </w:t>
      </w:r>
      <w:r w:rsidR="000F0A15">
        <w:rPr>
          <w:rFonts w:ascii="Times New Roman" w:hAnsi="Times New Roman" w:cs="Times New Roman"/>
        </w:rPr>
        <w:t xml:space="preserve">(e.g. law, regulations, agencies) </w:t>
      </w:r>
      <w:r w:rsidRPr="00AE67C7">
        <w:rPr>
          <w:rFonts w:ascii="Times New Roman" w:hAnsi="Times New Roman" w:cs="Times New Roman"/>
        </w:rPr>
        <w:t>and enforcement measures</w:t>
      </w:r>
      <w:r w:rsidR="0022088D" w:rsidRPr="00AE67C7">
        <w:rPr>
          <w:rFonts w:ascii="Times New Roman" w:hAnsi="Times New Roman" w:cs="Times New Roman"/>
        </w:rPr>
        <w:t xml:space="preserve">. </w:t>
      </w:r>
      <w:r w:rsidR="000D3A00">
        <w:rPr>
          <w:rFonts w:ascii="Times New Roman" w:hAnsi="Times New Roman" w:cs="Times New Roman"/>
        </w:rPr>
        <w:t>In Asia, s</w:t>
      </w:r>
      <w:r w:rsidR="00B71207">
        <w:rPr>
          <w:rFonts w:ascii="Times New Roman" w:eastAsia="AGaramondPro-Regular" w:hAnsi="Times New Roman" w:cs="Times New Roman"/>
        </w:rPr>
        <w:t xml:space="preserve">ubstantive right to a healthy environment includes right to life, livelihood, water, </w:t>
      </w:r>
      <w:r w:rsidR="00E4175B">
        <w:rPr>
          <w:rFonts w:ascii="Times New Roman" w:eastAsia="AGaramondPro-Regular" w:hAnsi="Times New Roman" w:cs="Times New Roman"/>
        </w:rPr>
        <w:t xml:space="preserve">access </w:t>
      </w:r>
      <w:r w:rsidR="000F0A15">
        <w:rPr>
          <w:rFonts w:ascii="Times New Roman" w:eastAsia="AGaramondPro-Regular" w:hAnsi="Times New Roman" w:cs="Times New Roman"/>
        </w:rPr>
        <w:t xml:space="preserve">to </w:t>
      </w:r>
      <w:r w:rsidR="00E4175B">
        <w:rPr>
          <w:rFonts w:ascii="Times New Roman" w:eastAsia="AGaramondPro-Regular" w:hAnsi="Times New Roman" w:cs="Times New Roman"/>
        </w:rPr>
        <w:t xml:space="preserve">natural resources, </w:t>
      </w:r>
      <w:r w:rsidR="00B71207">
        <w:rPr>
          <w:rFonts w:ascii="Times New Roman" w:eastAsia="AGaramondPro-Regular" w:hAnsi="Times New Roman" w:cs="Times New Roman"/>
        </w:rPr>
        <w:t xml:space="preserve">etc. It is important to note the application of public trust doctrine in Asia. </w:t>
      </w:r>
    </w:p>
    <w:p w:rsidR="0022088D" w:rsidRPr="00447142" w:rsidRDefault="0022088D" w:rsidP="002535F6">
      <w:pPr>
        <w:spacing w:after="0" w:line="240" w:lineRule="auto"/>
        <w:jc w:val="both"/>
        <w:rPr>
          <w:rFonts w:ascii="Times New Roman" w:hAnsi="Times New Roman" w:cs="Times New Roman"/>
        </w:rPr>
      </w:pPr>
    </w:p>
    <w:p w:rsidR="002C57CC" w:rsidRPr="00447142" w:rsidRDefault="00B71207" w:rsidP="002C57CC">
      <w:pPr>
        <w:pStyle w:val="ListParagraph"/>
        <w:numPr>
          <w:ilvl w:val="0"/>
          <w:numId w:val="17"/>
        </w:numPr>
        <w:spacing w:after="0" w:line="240" w:lineRule="auto"/>
        <w:jc w:val="both"/>
        <w:rPr>
          <w:rFonts w:ascii="Times New Roman" w:hAnsi="Times New Roman" w:cs="Times New Roman"/>
        </w:rPr>
      </w:pPr>
      <w:r w:rsidRPr="00447142">
        <w:rPr>
          <w:rFonts w:ascii="Times New Roman" w:hAnsi="Times New Roman" w:cs="Times New Roman"/>
        </w:rPr>
        <w:t xml:space="preserve">The balancing of competing interests is common in many of the cases </w:t>
      </w:r>
      <w:r w:rsidRPr="000D3A00">
        <w:rPr>
          <w:rFonts w:ascii="Times New Roman" w:hAnsi="Times New Roman" w:cs="Times New Roman"/>
        </w:rPr>
        <w:t>brought before the national courts.</w:t>
      </w:r>
      <w:r w:rsidR="007228A5" w:rsidRPr="000D3A00">
        <w:rPr>
          <w:rFonts w:ascii="Times New Roman" w:eastAsia="AGaramondPro-Regular" w:hAnsi="Times New Roman" w:cs="Times New Roman"/>
        </w:rPr>
        <w:t xml:space="preserve"> </w:t>
      </w:r>
      <w:r w:rsidRPr="000D3A00">
        <w:rPr>
          <w:rFonts w:ascii="Times New Roman" w:eastAsia="AGaramondPro-Regular" w:hAnsi="Times New Roman" w:cs="Times New Roman"/>
        </w:rPr>
        <w:t>One recent example i</w:t>
      </w:r>
      <w:r w:rsidR="000D3A00" w:rsidRPr="000D3A00">
        <w:rPr>
          <w:rFonts w:ascii="Times New Roman" w:eastAsia="AGaramondPro-Regular" w:hAnsi="Times New Roman" w:cs="Times New Roman"/>
        </w:rPr>
        <w:t>s</w:t>
      </w:r>
      <w:r w:rsidRPr="000D3A00">
        <w:rPr>
          <w:rFonts w:ascii="Times New Roman" w:eastAsia="AGaramondPro-Regular" w:hAnsi="Times New Roman" w:cs="Times New Roman"/>
        </w:rPr>
        <w:t xml:space="preserve"> the </w:t>
      </w:r>
      <w:r w:rsidR="002C57CC" w:rsidRPr="000D3A00">
        <w:rPr>
          <w:rFonts w:ascii="Times New Roman" w:hAnsi="Times New Roman" w:cs="Times New Roman"/>
        </w:rPr>
        <w:t xml:space="preserve">growing of grains for biofuels in </w:t>
      </w:r>
      <w:r w:rsidRPr="000D3A00">
        <w:rPr>
          <w:rFonts w:ascii="Times New Roman" w:hAnsi="Times New Roman" w:cs="Times New Roman"/>
        </w:rPr>
        <w:t xml:space="preserve">some Asian </w:t>
      </w:r>
      <w:r w:rsidRPr="000D3A00">
        <w:rPr>
          <w:rFonts w:ascii="Times New Roman" w:hAnsi="Times New Roman" w:cs="Times New Roman"/>
        </w:rPr>
        <w:lastRenderedPageBreak/>
        <w:t>countries</w:t>
      </w:r>
      <w:r w:rsidR="002C57CC" w:rsidRPr="000D3A00">
        <w:rPr>
          <w:rFonts w:ascii="Times New Roman" w:hAnsi="Times New Roman" w:cs="Times New Roman"/>
        </w:rPr>
        <w:t xml:space="preserve"> that is said to be endangering the food security of millions of people</w:t>
      </w:r>
      <w:r w:rsidRPr="000D3A00">
        <w:rPr>
          <w:rFonts w:ascii="Times New Roman" w:hAnsi="Times New Roman" w:cs="Times New Roman"/>
        </w:rPr>
        <w:t>.</w:t>
      </w:r>
      <w:r w:rsidR="002C57CC" w:rsidRPr="000D3A00">
        <w:rPr>
          <w:rFonts w:ascii="Times New Roman" w:hAnsi="Times New Roman" w:cs="Times New Roman"/>
        </w:rPr>
        <w:t xml:space="preserve"> Whose interests will be prioritised in a conflict between right to food and </w:t>
      </w:r>
      <w:r w:rsidRPr="000D3A00">
        <w:rPr>
          <w:rFonts w:ascii="Times New Roman" w:hAnsi="Times New Roman" w:cs="Times New Roman"/>
        </w:rPr>
        <w:t>r</w:t>
      </w:r>
      <w:r w:rsidR="002C57CC" w:rsidRPr="000D3A00">
        <w:rPr>
          <w:rFonts w:ascii="Times New Roman" w:hAnsi="Times New Roman" w:cs="Times New Roman"/>
        </w:rPr>
        <w:t xml:space="preserve">ight to property? </w:t>
      </w:r>
      <w:r w:rsidR="00E4175B" w:rsidRPr="000D3A00">
        <w:rPr>
          <w:rFonts w:ascii="Times New Roman" w:hAnsi="Times New Roman" w:cs="Times New Roman"/>
        </w:rPr>
        <w:t>O</w:t>
      </w:r>
      <w:r w:rsidR="000F0A15">
        <w:rPr>
          <w:rFonts w:ascii="Times New Roman" w:hAnsi="Times New Roman" w:cs="Times New Roman"/>
        </w:rPr>
        <w:t>ne</w:t>
      </w:r>
      <w:r w:rsidR="00E4175B" w:rsidRPr="000D3A00">
        <w:rPr>
          <w:rFonts w:ascii="Times New Roman" w:hAnsi="Times New Roman" w:cs="Times New Roman"/>
        </w:rPr>
        <w:t xml:space="preserve"> e</w:t>
      </w:r>
      <w:r w:rsidR="002C57CC" w:rsidRPr="000D3A00">
        <w:rPr>
          <w:rFonts w:ascii="Times New Roman" w:hAnsi="Times New Roman" w:cs="Times New Roman"/>
        </w:rPr>
        <w:t>xample</w:t>
      </w:r>
      <w:r w:rsidR="000F0A15">
        <w:rPr>
          <w:rFonts w:ascii="Times New Roman" w:hAnsi="Times New Roman" w:cs="Times New Roman"/>
        </w:rPr>
        <w:t xml:space="preserve"> is the </w:t>
      </w:r>
      <w:r w:rsidR="002C57CC" w:rsidRPr="000D3A00">
        <w:rPr>
          <w:rFonts w:ascii="Times New Roman" w:hAnsi="Times New Roman" w:cs="Times New Roman"/>
        </w:rPr>
        <w:t xml:space="preserve">large-scale </w:t>
      </w:r>
      <w:r w:rsidR="00E4175B" w:rsidRPr="000D3A00">
        <w:rPr>
          <w:rFonts w:ascii="Times New Roman" w:hAnsi="Times New Roman" w:cs="Times New Roman"/>
        </w:rPr>
        <w:t xml:space="preserve">water </w:t>
      </w:r>
      <w:r w:rsidR="000F0A15">
        <w:rPr>
          <w:rFonts w:ascii="Times New Roman" w:hAnsi="Times New Roman" w:cs="Times New Roman"/>
        </w:rPr>
        <w:t>infrastructure project</w:t>
      </w:r>
      <w:r w:rsidR="002C57CC" w:rsidRPr="000D3A00">
        <w:rPr>
          <w:rFonts w:ascii="Times New Roman" w:hAnsi="Times New Roman" w:cs="Times New Roman"/>
        </w:rPr>
        <w:t xml:space="preserve"> that displace</w:t>
      </w:r>
      <w:r w:rsidR="000F0A15">
        <w:rPr>
          <w:rFonts w:ascii="Times New Roman" w:hAnsi="Times New Roman" w:cs="Times New Roman"/>
        </w:rPr>
        <w:t>d</w:t>
      </w:r>
      <w:r w:rsidR="002C57CC" w:rsidRPr="000D3A00">
        <w:rPr>
          <w:rFonts w:ascii="Times New Roman" w:hAnsi="Times New Roman" w:cs="Times New Roman"/>
        </w:rPr>
        <w:t xml:space="preserve"> indigenous people from their land and adversely affect</w:t>
      </w:r>
      <w:r w:rsidR="000F0A15">
        <w:rPr>
          <w:rFonts w:ascii="Times New Roman" w:hAnsi="Times New Roman" w:cs="Times New Roman"/>
        </w:rPr>
        <w:t>ed</w:t>
      </w:r>
      <w:r w:rsidR="002C57CC" w:rsidRPr="000D3A00">
        <w:rPr>
          <w:rFonts w:ascii="Times New Roman" w:hAnsi="Times New Roman" w:cs="Times New Roman"/>
        </w:rPr>
        <w:t xml:space="preserve"> the natural resources where the Indian </w:t>
      </w:r>
      <w:r w:rsidR="000D3A00" w:rsidRPr="000D3A00">
        <w:rPr>
          <w:rFonts w:ascii="Times New Roman" w:hAnsi="Times New Roman" w:cs="Times New Roman"/>
        </w:rPr>
        <w:t>judiciary</w:t>
      </w:r>
      <w:r w:rsidR="002C57CC" w:rsidRPr="000D3A00">
        <w:rPr>
          <w:rFonts w:ascii="Times New Roman" w:hAnsi="Times New Roman" w:cs="Times New Roman"/>
        </w:rPr>
        <w:t xml:space="preserve"> had to balance the development aspects, human rights and the environmental concerns. Another example is where </w:t>
      </w:r>
      <w:r w:rsidR="00E4175B" w:rsidRPr="000D3A00">
        <w:rPr>
          <w:rFonts w:ascii="Times New Roman" w:hAnsi="Times New Roman" w:cs="Times New Roman"/>
        </w:rPr>
        <w:t xml:space="preserve">mining </w:t>
      </w:r>
      <w:r w:rsidR="002C57CC" w:rsidRPr="000D3A00">
        <w:rPr>
          <w:rFonts w:ascii="Times New Roman" w:hAnsi="Times New Roman" w:cs="Times New Roman"/>
        </w:rPr>
        <w:t>activities undertaken by multinational compan</w:t>
      </w:r>
      <w:r w:rsidR="000F0A15">
        <w:rPr>
          <w:rFonts w:ascii="Times New Roman" w:hAnsi="Times New Roman" w:cs="Times New Roman"/>
        </w:rPr>
        <w:t>ies</w:t>
      </w:r>
      <w:r w:rsidR="002C57CC" w:rsidRPr="000D3A00">
        <w:rPr>
          <w:rFonts w:ascii="Times New Roman" w:hAnsi="Times New Roman" w:cs="Times New Roman"/>
        </w:rPr>
        <w:t xml:space="preserve"> </w:t>
      </w:r>
      <w:r w:rsidR="000F0A15">
        <w:rPr>
          <w:rFonts w:ascii="Times New Roman" w:hAnsi="Times New Roman" w:cs="Times New Roman"/>
        </w:rPr>
        <w:t>were</w:t>
      </w:r>
      <w:r w:rsidR="002C57CC" w:rsidRPr="00447142">
        <w:rPr>
          <w:rFonts w:ascii="Times New Roman" w:hAnsi="Times New Roman" w:cs="Times New Roman"/>
        </w:rPr>
        <w:t xml:space="preserve"> challenge</w:t>
      </w:r>
      <w:r w:rsidR="00E4175B" w:rsidRPr="00447142">
        <w:rPr>
          <w:rFonts w:ascii="Times New Roman" w:hAnsi="Times New Roman" w:cs="Times New Roman"/>
        </w:rPr>
        <w:t>d</w:t>
      </w:r>
      <w:r w:rsidR="002C57CC" w:rsidRPr="00447142">
        <w:rPr>
          <w:rFonts w:ascii="Times New Roman" w:hAnsi="Times New Roman" w:cs="Times New Roman"/>
          <w:b/>
          <w:bCs/>
        </w:rPr>
        <w:t xml:space="preserve"> </w:t>
      </w:r>
      <w:r w:rsidR="002C57CC" w:rsidRPr="00447142">
        <w:rPr>
          <w:rFonts w:ascii="Times New Roman" w:hAnsi="Times New Roman" w:cs="Times New Roman"/>
        </w:rPr>
        <w:t>in the national court</w:t>
      </w:r>
      <w:r w:rsidR="000F0A15">
        <w:rPr>
          <w:rFonts w:ascii="Times New Roman" w:hAnsi="Times New Roman" w:cs="Times New Roman"/>
        </w:rPr>
        <w:t xml:space="preserve">s </w:t>
      </w:r>
      <w:r w:rsidR="002C57CC" w:rsidRPr="00447142">
        <w:rPr>
          <w:rFonts w:ascii="Times New Roman" w:hAnsi="Times New Roman" w:cs="Times New Roman"/>
        </w:rPr>
        <w:t xml:space="preserve">and the </w:t>
      </w:r>
      <w:r w:rsidR="000F0A15">
        <w:rPr>
          <w:rFonts w:ascii="Times New Roman" w:hAnsi="Times New Roman" w:cs="Times New Roman"/>
        </w:rPr>
        <w:t>judiciary</w:t>
      </w:r>
      <w:r w:rsidR="002C57CC" w:rsidRPr="00447142">
        <w:rPr>
          <w:rFonts w:ascii="Times New Roman" w:hAnsi="Times New Roman" w:cs="Times New Roman"/>
        </w:rPr>
        <w:t xml:space="preserve"> restricted the way resources were being extracted or utilised. </w:t>
      </w:r>
    </w:p>
    <w:p w:rsidR="001E2E3E" w:rsidRPr="00447142" w:rsidRDefault="001E2E3E" w:rsidP="001E2E3E">
      <w:pPr>
        <w:spacing w:after="0" w:line="240" w:lineRule="auto"/>
        <w:jc w:val="both"/>
        <w:outlineLvl w:val="1"/>
        <w:rPr>
          <w:rFonts w:ascii="Times New Roman" w:eastAsia="Times New Roman" w:hAnsi="Times New Roman" w:cs="Times New Roman"/>
          <w:lang w:eastAsia="en-GB"/>
        </w:rPr>
      </w:pPr>
    </w:p>
    <w:p w:rsidR="002C57CC" w:rsidRPr="00447142" w:rsidRDefault="00042F39" w:rsidP="002535F6">
      <w:pPr>
        <w:pStyle w:val="ListParagraph"/>
        <w:numPr>
          <w:ilvl w:val="0"/>
          <w:numId w:val="29"/>
        </w:numPr>
        <w:spacing w:after="0" w:line="240" w:lineRule="auto"/>
        <w:jc w:val="both"/>
        <w:rPr>
          <w:rFonts w:ascii="Times New Roman" w:hAnsi="Times New Roman" w:cs="Times New Roman"/>
        </w:rPr>
      </w:pPr>
      <w:r w:rsidRPr="00447142">
        <w:rPr>
          <w:rFonts w:ascii="Times New Roman" w:hAnsi="Times New Roman" w:cs="Times New Roman"/>
        </w:rPr>
        <w:t xml:space="preserve">Exposure to the law corresponds </w:t>
      </w:r>
      <w:r w:rsidRPr="000D3A00">
        <w:rPr>
          <w:rFonts w:ascii="Times New Roman" w:hAnsi="Times New Roman" w:cs="Times New Roman"/>
        </w:rPr>
        <w:t xml:space="preserve">to how the community and </w:t>
      </w:r>
      <w:r w:rsidR="000D3A00" w:rsidRPr="000D3A00">
        <w:rPr>
          <w:rFonts w:ascii="Times New Roman" w:hAnsi="Times New Roman" w:cs="Times New Roman"/>
        </w:rPr>
        <w:t xml:space="preserve">public </w:t>
      </w:r>
      <w:r w:rsidRPr="000D3A00">
        <w:rPr>
          <w:rFonts w:ascii="Times New Roman" w:hAnsi="Times New Roman" w:cs="Times New Roman"/>
        </w:rPr>
        <w:t>bodies respond</w:t>
      </w:r>
      <w:r w:rsidR="00A30616" w:rsidRPr="000D3A00">
        <w:rPr>
          <w:rFonts w:ascii="Times New Roman" w:hAnsi="Times New Roman" w:cs="Times New Roman"/>
        </w:rPr>
        <w:t xml:space="preserve"> to the right based approach. </w:t>
      </w:r>
      <w:r w:rsidRPr="000D3A00">
        <w:rPr>
          <w:rFonts w:ascii="Times New Roman" w:hAnsi="Times New Roman" w:cs="Times New Roman"/>
        </w:rPr>
        <w:t xml:space="preserve">Differences in </w:t>
      </w:r>
      <w:r w:rsidR="00A30616" w:rsidRPr="000D3A00">
        <w:rPr>
          <w:rFonts w:ascii="Times New Roman" w:hAnsi="Times New Roman" w:cs="Times New Roman"/>
        </w:rPr>
        <w:t>capacity affect response to law</w:t>
      </w:r>
      <w:r w:rsidR="008900F0" w:rsidRPr="000D3A00">
        <w:rPr>
          <w:rFonts w:ascii="Times New Roman" w:hAnsi="Times New Roman" w:cs="Times New Roman"/>
        </w:rPr>
        <w:t xml:space="preserve"> which can be proactive and reactive</w:t>
      </w:r>
      <w:r w:rsidR="00A30616" w:rsidRPr="000D3A00">
        <w:rPr>
          <w:rFonts w:ascii="Times New Roman" w:hAnsi="Times New Roman" w:cs="Times New Roman"/>
        </w:rPr>
        <w:t>. For example,</w:t>
      </w:r>
      <w:r w:rsidR="008900F0" w:rsidRPr="000D3A00">
        <w:rPr>
          <w:rFonts w:ascii="Times New Roman" w:hAnsi="Times New Roman" w:cs="Times New Roman"/>
        </w:rPr>
        <w:t xml:space="preserve"> t</w:t>
      </w:r>
      <w:r w:rsidR="00A30616" w:rsidRPr="000D3A00">
        <w:rPr>
          <w:rFonts w:ascii="Times New Roman" w:hAnsi="Times New Roman" w:cs="Times New Roman"/>
        </w:rPr>
        <w:t xml:space="preserve">he </w:t>
      </w:r>
      <w:r w:rsidR="008900F0" w:rsidRPr="000D3A00">
        <w:rPr>
          <w:rFonts w:ascii="Times New Roman" w:hAnsi="Times New Roman" w:cs="Times New Roman"/>
        </w:rPr>
        <w:t xml:space="preserve">environmental </w:t>
      </w:r>
      <w:r w:rsidR="00A30616" w:rsidRPr="000D3A00">
        <w:rPr>
          <w:rFonts w:ascii="Times New Roman" w:hAnsi="Times New Roman" w:cs="Times New Roman"/>
        </w:rPr>
        <w:t>regulat</w:t>
      </w:r>
      <w:r w:rsidR="008900F0" w:rsidRPr="000D3A00">
        <w:rPr>
          <w:rFonts w:ascii="Times New Roman" w:hAnsi="Times New Roman" w:cs="Times New Roman"/>
        </w:rPr>
        <w:t xml:space="preserve">ions </w:t>
      </w:r>
      <w:r w:rsidR="00A30616" w:rsidRPr="000D3A00">
        <w:rPr>
          <w:rFonts w:ascii="Times New Roman" w:hAnsi="Times New Roman" w:cs="Times New Roman"/>
        </w:rPr>
        <w:t xml:space="preserve">may assign government agencies to take action in case of any regulatory </w:t>
      </w:r>
      <w:r w:rsidR="008900F0" w:rsidRPr="000D3A00">
        <w:rPr>
          <w:rFonts w:ascii="Times New Roman" w:hAnsi="Times New Roman" w:cs="Times New Roman"/>
        </w:rPr>
        <w:t>breach</w:t>
      </w:r>
      <w:r w:rsidR="00A30616" w:rsidRPr="000D3A00">
        <w:rPr>
          <w:rFonts w:ascii="Times New Roman" w:hAnsi="Times New Roman" w:cs="Times New Roman"/>
        </w:rPr>
        <w:t xml:space="preserve">. In this instance, the community needs to have access to other remedies in case the </w:t>
      </w:r>
      <w:r w:rsidR="003E5402">
        <w:rPr>
          <w:rFonts w:ascii="Times New Roman" w:hAnsi="Times New Roman" w:cs="Times New Roman"/>
        </w:rPr>
        <w:t xml:space="preserve">public </w:t>
      </w:r>
      <w:r w:rsidR="00A30616" w:rsidRPr="000D3A00">
        <w:rPr>
          <w:rFonts w:ascii="Times New Roman" w:hAnsi="Times New Roman" w:cs="Times New Roman"/>
        </w:rPr>
        <w:t xml:space="preserve">agency fails to take </w:t>
      </w:r>
      <w:r w:rsidR="008900F0" w:rsidRPr="000D3A00">
        <w:rPr>
          <w:rFonts w:ascii="Times New Roman" w:hAnsi="Times New Roman" w:cs="Times New Roman"/>
        </w:rPr>
        <w:t xml:space="preserve">any </w:t>
      </w:r>
      <w:r w:rsidR="00A30616" w:rsidRPr="000D3A00">
        <w:rPr>
          <w:rFonts w:ascii="Times New Roman" w:hAnsi="Times New Roman" w:cs="Times New Roman"/>
        </w:rPr>
        <w:t xml:space="preserve">action. </w:t>
      </w:r>
      <w:r w:rsidR="000D3A00" w:rsidRPr="000D3A00">
        <w:rPr>
          <w:rFonts w:ascii="Times New Roman" w:hAnsi="Times New Roman" w:cs="Times New Roman"/>
        </w:rPr>
        <w:t xml:space="preserve">Proactive and cooperative </w:t>
      </w:r>
      <w:r w:rsidR="008900F0" w:rsidRPr="000D3A00">
        <w:rPr>
          <w:rFonts w:ascii="Times New Roman" w:hAnsi="Times New Roman" w:cs="Times New Roman"/>
        </w:rPr>
        <w:t xml:space="preserve">regulatory option </w:t>
      </w:r>
      <w:r w:rsidRPr="000D3A00">
        <w:rPr>
          <w:rFonts w:ascii="Times New Roman" w:hAnsi="Times New Roman" w:cs="Times New Roman"/>
        </w:rPr>
        <w:t>anticipates problem</w:t>
      </w:r>
      <w:r w:rsidR="008900F0" w:rsidRPr="000D3A00">
        <w:rPr>
          <w:rFonts w:ascii="Times New Roman" w:hAnsi="Times New Roman" w:cs="Times New Roman"/>
        </w:rPr>
        <w:t>s and help</w:t>
      </w:r>
      <w:r w:rsidR="003E5402">
        <w:rPr>
          <w:rFonts w:ascii="Times New Roman" w:hAnsi="Times New Roman" w:cs="Times New Roman"/>
        </w:rPr>
        <w:t>s</w:t>
      </w:r>
      <w:r w:rsidR="008900F0" w:rsidRPr="000D3A00">
        <w:rPr>
          <w:rFonts w:ascii="Times New Roman" w:hAnsi="Times New Roman" w:cs="Times New Roman"/>
        </w:rPr>
        <w:t xml:space="preserve"> claimants and </w:t>
      </w:r>
      <w:r w:rsidR="003E5402">
        <w:rPr>
          <w:rFonts w:ascii="Times New Roman" w:hAnsi="Times New Roman" w:cs="Times New Roman"/>
        </w:rPr>
        <w:t xml:space="preserve">affected </w:t>
      </w:r>
      <w:r w:rsidR="008900F0" w:rsidRPr="000D3A00">
        <w:rPr>
          <w:rFonts w:ascii="Times New Roman" w:hAnsi="Times New Roman" w:cs="Times New Roman"/>
        </w:rPr>
        <w:t>communit</w:t>
      </w:r>
      <w:r w:rsidR="003E5402">
        <w:rPr>
          <w:rFonts w:ascii="Times New Roman" w:hAnsi="Times New Roman" w:cs="Times New Roman"/>
        </w:rPr>
        <w:t>ies</w:t>
      </w:r>
      <w:r w:rsidR="008900F0" w:rsidRPr="000D3A00">
        <w:rPr>
          <w:rFonts w:ascii="Times New Roman" w:hAnsi="Times New Roman" w:cs="Times New Roman"/>
        </w:rPr>
        <w:t>/v</w:t>
      </w:r>
      <w:r w:rsidRPr="000D3A00">
        <w:rPr>
          <w:rFonts w:ascii="Times New Roman" w:hAnsi="Times New Roman" w:cs="Times New Roman"/>
        </w:rPr>
        <w:t>ictims find solutions</w:t>
      </w:r>
      <w:r w:rsidR="002C57CC" w:rsidRPr="000D3A00">
        <w:rPr>
          <w:rFonts w:ascii="Times New Roman" w:hAnsi="Times New Roman" w:cs="Times New Roman"/>
        </w:rPr>
        <w:t xml:space="preserve">. </w:t>
      </w:r>
      <w:r w:rsidR="008900F0" w:rsidRPr="000D3A00">
        <w:rPr>
          <w:rFonts w:ascii="Times New Roman" w:hAnsi="Times New Roman" w:cs="Times New Roman"/>
        </w:rPr>
        <w:t xml:space="preserve">Similarly, the judiciary may take proactive or reactive role. However, this judicial empowerment (or intrusion) </w:t>
      </w:r>
      <w:r w:rsidR="000D3A00" w:rsidRPr="000D3A00">
        <w:rPr>
          <w:rFonts w:ascii="Times New Roman" w:hAnsi="Times New Roman" w:cs="Times New Roman"/>
        </w:rPr>
        <w:t xml:space="preserve">may not always ensure </w:t>
      </w:r>
      <w:r w:rsidR="008F41EC" w:rsidRPr="000D3A00">
        <w:rPr>
          <w:rFonts w:ascii="Times New Roman" w:hAnsi="Times New Roman" w:cs="Times New Roman"/>
        </w:rPr>
        <w:t>long term legislative or institutional change.</w:t>
      </w:r>
    </w:p>
    <w:p w:rsidR="008900F0" w:rsidRDefault="008900F0" w:rsidP="008900F0">
      <w:pPr>
        <w:pStyle w:val="ListParagraph"/>
        <w:spacing w:after="0" w:line="240" w:lineRule="auto"/>
        <w:jc w:val="both"/>
        <w:rPr>
          <w:rFonts w:ascii="Times New Roman" w:hAnsi="Times New Roman" w:cs="Times New Roman"/>
          <w:sz w:val="24"/>
          <w:szCs w:val="24"/>
        </w:rPr>
      </w:pPr>
    </w:p>
    <w:p w:rsidR="00676FCE" w:rsidRPr="00167991" w:rsidRDefault="00676FCE" w:rsidP="00676FCE">
      <w:pPr>
        <w:spacing w:after="0" w:line="240" w:lineRule="auto"/>
        <w:rPr>
          <w:rFonts w:ascii="Times New Roman" w:hAnsi="Times New Roman" w:cs="Times New Roman"/>
          <w:i/>
          <w:sz w:val="24"/>
          <w:szCs w:val="24"/>
        </w:rPr>
      </w:pPr>
      <w:r w:rsidRPr="00167991">
        <w:rPr>
          <w:rFonts w:ascii="Times New Roman" w:hAnsi="Times New Roman" w:cs="Times New Roman"/>
          <w:i/>
          <w:sz w:val="24"/>
          <w:szCs w:val="24"/>
        </w:rPr>
        <w:t>Re</w:t>
      </w:r>
      <w:r>
        <w:rPr>
          <w:rFonts w:ascii="Times New Roman" w:hAnsi="Times New Roman" w:cs="Times New Roman"/>
          <w:i/>
          <w:sz w:val="24"/>
          <w:szCs w:val="24"/>
        </w:rPr>
        <w:t>ference</w:t>
      </w:r>
    </w:p>
    <w:p w:rsidR="00676FCE" w:rsidRDefault="00676FCE" w:rsidP="00676FCE">
      <w:pPr>
        <w:spacing w:after="0" w:line="240" w:lineRule="auto"/>
        <w:jc w:val="both"/>
        <w:rPr>
          <w:rFonts w:ascii="Times New Roman" w:hAnsi="Times New Roman" w:cs="Times New Roman"/>
          <w:sz w:val="24"/>
          <w:szCs w:val="24"/>
        </w:rPr>
      </w:pPr>
    </w:p>
    <w:p w:rsidR="00676FCE" w:rsidRPr="00676FCE" w:rsidRDefault="00676FCE" w:rsidP="00676FCE">
      <w:pPr>
        <w:spacing w:after="0" w:line="240" w:lineRule="auto"/>
        <w:jc w:val="both"/>
        <w:rPr>
          <w:rFonts w:ascii="Times New Roman" w:hAnsi="Times New Roman" w:cs="Times New Roman"/>
          <w:sz w:val="20"/>
          <w:szCs w:val="20"/>
        </w:rPr>
      </w:pPr>
      <w:r w:rsidRPr="00676FCE">
        <w:rPr>
          <w:rFonts w:ascii="Times New Roman" w:hAnsi="Times New Roman" w:cs="Times New Roman"/>
          <w:sz w:val="20"/>
          <w:szCs w:val="20"/>
        </w:rPr>
        <w:t>J. Razzaque, ‘Right to a healthy environment in Human Rights Law’ in Prof M. Baderin and M. Ssenyonjo (eds.) International Human Rights Law:</w:t>
      </w:r>
      <w:r w:rsidR="008F41EC">
        <w:rPr>
          <w:rFonts w:ascii="Times New Roman" w:hAnsi="Times New Roman" w:cs="Times New Roman"/>
          <w:sz w:val="20"/>
          <w:szCs w:val="20"/>
        </w:rPr>
        <w:t xml:space="preserve"> 60 Years after the UDHR (</w:t>
      </w:r>
      <w:r w:rsidRPr="00676FCE">
        <w:rPr>
          <w:rFonts w:ascii="Times New Roman" w:hAnsi="Times New Roman" w:cs="Times New Roman"/>
          <w:sz w:val="20"/>
          <w:szCs w:val="20"/>
        </w:rPr>
        <w:t>Ashgate</w:t>
      </w:r>
      <w:r w:rsidR="008F41EC">
        <w:rPr>
          <w:rFonts w:ascii="Times New Roman" w:hAnsi="Times New Roman" w:cs="Times New Roman"/>
          <w:sz w:val="20"/>
          <w:szCs w:val="20"/>
        </w:rPr>
        <w:t>, 2011</w:t>
      </w:r>
      <w:r w:rsidRPr="00676FCE">
        <w:rPr>
          <w:rFonts w:ascii="Times New Roman" w:hAnsi="Times New Roman" w:cs="Times New Roman"/>
          <w:sz w:val="20"/>
          <w:szCs w:val="20"/>
        </w:rPr>
        <w:t>), 115-135</w:t>
      </w:r>
      <w:r w:rsidR="008F41EC">
        <w:rPr>
          <w:rFonts w:ascii="Times New Roman" w:hAnsi="Times New Roman" w:cs="Times New Roman"/>
          <w:sz w:val="20"/>
          <w:szCs w:val="20"/>
        </w:rPr>
        <w:t>.</w:t>
      </w:r>
    </w:p>
    <w:p w:rsidR="00676FCE" w:rsidRPr="00676FCE" w:rsidRDefault="00676FCE" w:rsidP="00676FCE">
      <w:pPr>
        <w:spacing w:after="0" w:line="240" w:lineRule="auto"/>
        <w:rPr>
          <w:rFonts w:ascii="Times New Roman" w:hAnsi="Times New Roman" w:cs="Times New Roman"/>
          <w:i/>
          <w:sz w:val="20"/>
          <w:szCs w:val="20"/>
        </w:rPr>
      </w:pPr>
    </w:p>
    <w:p w:rsidR="00676FCE" w:rsidRPr="00676FCE" w:rsidRDefault="00676FCE" w:rsidP="00676FCE">
      <w:pPr>
        <w:autoSpaceDE w:val="0"/>
        <w:autoSpaceDN w:val="0"/>
        <w:adjustRightInd w:val="0"/>
        <w:spacing w:after="0" w:line="240" w:lineRule="auto"/>
        <w:jc w:val="both"/>
        <w:rPr>
          <w:rFonts w:ascii="Times New Roman" w:hAnsi="Times New Roman" w:cs="Times New Roman"/>
          <w:sz w:val="20"/>
          <w:szCs w:val="20"/>
        </w:rPr>
      </w:pPr>
      <w:r w:rsidRPr="00676FCE">
        <w:rPr>
          <w:rFonts w:ascii="Times New Roman" w:hAnsi="Times New Roman" w:cs="Times New Roman"/>
          <w:bCs/>
          <w:sz w:val="20"/>
          <w:szCs w:val="20"/>
        </w:rPr>
        <w:t>J. Razzaque,</w:t>
      </w:r>
      <w:r w:rsidRPr="00676FCE">
        <w:rPr>
          <w:rFonts w:ascii="Times New Roman" w:hAnsi="Times New Roman" w:cs="Times New Roman"/>
          <w:b/>
          <w:bCs/>
          <w:sz w:val="20"/>
          <w:szCs w:val="20"/>
        </w:rPr>
        <w:t xml:space="preserve"> ‘</w:t>
      </w:r>
      <w:r w:rsidRPr="00676FCE">
        <w:rPr>
          <w:rFonts w:ascii="Times New Roman" w:hAnsi="Times New Roman" w:cs="Times New Roman"/>
          <w:sz w:val="20"/>
          <w:szCs w:val="20"/>
        </w:rPr>
        <w:t>Linking Human Rights, Development and Environment: Experiences from Litigation in South Asia’ (2007) Fordham Environmental Law Review, vol</w:t>
      </w:r>
      <w:r w:rsidR="008F41EC">
        <w:rPr>
          <w:rFonts w:ascii="Times New Roman" w:hAnsi="Times New Roman" w:cs="Times New Roman"/>
          <w:sz w:val="20"/>
          <w:szCs w:val="20"/>
        </w:rPr>
        <w:t>.</w:t>
      </w:r>
      <w:r w:rsidRPr="00676FCE">
        <w:rPr>
          <w:rFonts w:ascii="Times New Roman" w:hAnsi="Times New Roman" w:cs="Times New Roman"/>
          <w:sz w:val="20"/>
          <w:szCs w:val="20"/>
        </w:rPr>
        <w:t xml:space="preserve"> 18, No. 3, 587-608. </w:t>
      </w:r>
    </w:p>
    <w:p w:rsidR="00676FCE" w:rsidRPr="00676FCE" w:rsidRDefault="00676FCE" w:rsidP="00676FCE">
      <w:pPr>
        <w:spacing w:after="0" w:line="240" w:lineRule="auto"/>
        <w:rPr>
          <w:rFonts w:ascii="Times New Roman" w:hAnsi="Times New Roman" w:cs="Times New Roman"/>
          <w:sz w:val="20"/>
          <w:szCs w:val="20"/>
        </w:rPr>
      </w:pPr>
    </w:p>
    <w:p w:rsidR="00676FCE" w:rsidRPr="00676FCE" w:rsidRDefault="00676FCE" w:rsidP="00676FCE">
      <w:pPr>
        <w:spacing w:after="0" w:line="240" w:lineRule="auto"/>
        <w:rPr>
          <w:rFonts w:ascii="Times New Roman" w:hAnsi="Times New Roman" w:cs="Times New Roman"/>
          <w:sz w:val="20"/>
          <w:szCs w:val="20"/>
        </w:rPr>
      </w:pPr>
      <w:r w:rsidRPr="00676FCE">
        <w:rPr>
          <w:rFonts w:ascii="Times New Roman" w:hAnsi="Times New Roman" w:cs="Times New Roman"/>
          <w:sz w:val="20"/>
          <w:szCs w:val="20"/>
        </w:rPr>
        <w:t>J. Razzaque,</w:t>
      </w:r>
      <w:r w:rsidRPr="00676FCE">
        <w:rPr>
          <w:rFonts w:ascii="Times New Roman" w:hAnsi="Times New Roman" w:cs="Times New Roman"/>
          <w:i/>
          <w:sz w:val="20"/>
          <w:szCs w:val="20"/>
        </w:rPr>
        <w:t xml:space="preserve"> Public Interest Environmental Litigation in India, Pakistan and Bangladesh</w:t>
      </w:r>
      <w:r w:rsidRPr="00676FCE">
        <w:rPr>
          <w:rFonts w:ascii="Times New Roman" w:hAnsi="Times New Roman" w:cs="Times New Roman"/>
          <w:sz w:val="20"/>
          <w:szCs w:val="20"/>
        </w:rPr>
        <w:t xml:space="preserve"> (Kluwer: Netherlands, 2004)</w:t>
      </w:r>
    </w:p>
    <w:p w:rsidR="00676FCE" w:rsidRPr="00676FCE" w:rsidRDefault="00676FCE" w:rsidP="00676FCE">
      <w:pPr>
        <w:pStyle w:val="NormalWeb"/>
        <w:spacing w:before="0" w:beforeAutospacing="0" w:after="0" w:afterAutospacing="0"/>
        <w:rPr>
          <w:bCs/>
          <w:sz w:val="20"/>
          <w:szCs w:val="20"/>
        </w:rPr>
      </w:pPr>
    </w:p>
    <w:p w:rsidR="00676FCE" w:rsidRPr="00676FCE" w:rsidRDefault="00676FCE" w:rsidP="00676FCE">
      <w:pPr>
        <w:pStyle w:val="NormalWeb"/>
        <w:spacing w:before="0" w:beforeAutospacing="0" w:after="0" w:afterAutospacing="0"/>
        <w:rPr>
          <w:sz w:val="20"/>
          <w:szCs w:val="20"/>
        </w:rPr>
      </w:pPr>
      <w:r w:rsidRPr="00676FCE">
        <w:rPr>
          <w:bCs/>
          <w:sz w:val="20"/>
          <w:szCs w:val="20"/>
        </w:rPr>
        <w:t>J. Razzaque,</w:t>
      </w:r>
      <w:r w:rsidRPr="00676FCE">
        <w:rPr>
          <w:b/>
          <w:bCs/>
          <w:sz w:val="20"/>
          <w:szCs w:val="20"/>
        </w:rPr>
        <w:t xml:space="preserve"> ‘</w:t>
      </w:r>
      <w:r w:rsidRPr="00676FCE">
        <w:rPr>
          <w:rStyle w:val="Strong"/>
          <w:b w:val="0"/>
          <w:sz w:val="20"/>
          <w:szCs w:val="20"/>
        </w:rPr>
        <w:t>Human Rights and the Environment: the national experience in South Asia and Africa.’ (2002)</w:t>
      </w:r>
      <w:r w:rsidRPr="00676FCE">
        <w:rPr>
          <w:color w:val="000000" w:themeColor="text1"/>
          <w:sz w:val="20"/>
          <w:szCs w:val="20"/>
        </w:rPr>
        <w:t>,</w:t>
      </w:r>
      <w:r w:rsidR="002C3417">
        <w:rPr>
          <w:color w:val="000000" w:themeColor="text1"/>
          <w:sz w:val="20"/>
          <w:szCs w:val="20"/>
        </w:rPr>
        <w:t xml:space="preserve"> Presented at the OHCHR/UNEP Expert Meting on Human Rights and the Environment,</w:t>
      </w:r>
      <w:r w:rsidRPr="00676FCE">
        <w:rPr>
          <w:color w:val="000000" w:themeColor="text1"/>
          <w:sz w:val="20"/>
          <w:szCs w:val="20"/>
        </w:rPr>
        <w:t xml:space="preserve"> available at: </w:t>
      </w:r>
      <w:hyperlink r:id="rId8" w:history="1">
        <w:r w:rsidRPr="00676FCE">
          <w:rPr>
            <w:rStyle w:val="Hyperlink"/>
            <w:sz w:val="20"/>
            <w:szCs w:val="20"/>
          </w:rPr>
          <w:t>http://www2.ohchr.org/english/issues/environment/environ/bp4.htm</w:t>
        </w:r>
      </w:hyperlink>
    </w:p>
    <w:p w:rsidR="00676FCE" w:rsidRPr="0038556E" w:rsidRDefault="00676FCE" w:rsidP="002535F6">
      <w:pPr>
        <w:spacing w:after="0" w:line="240" w:lineRule="auto"/>
        <w:ind w:left="360"/>
        <w:rPr>
          <w:rFonts w:ascii="Times New Roman" w:hAnsi="Times New Roman" w:cs="Times New Roman"/>
          <w:sz w:val="24"/>
          <w:szCs w:val="24"/>
        </w:rPr>
      </w:pPr>
    </w:p>
    <w:p w:rsidR="002F5719" w:rsidRDefault="0014370C" w:rsidP="0011201F">
      <w:pPr>
        <w:spacing w:after="0" w:line="240" w:lineRule="auto"/>
        <w:rPr>
          <w:rFonts w:ascii="Times New Roman" w:hAnsi="Times New Roman" w:cs="Times New Roman"/>
          <w:b/>
          <w:sz w:val="24"/>
          <w:szCs w:val="24"/>
        </w:rPr>
      </w:pPr>
      <w:r w:rsidRPr="0038556E">
        <w:rPr>
          <w:rFonts w:ascii="Times New Roman" w:hAnsi="Times New Roman" w:cs="Times New Roman"/>
          <w:b/>
          <w:sz w:val="24"/>
          <w:szCs w:val="24"/>
        </w:rPr>
        <w:t>4</w:t>
      </w:r>
      <w:r w:rsidR="00484711">
        <w:rPr>
          <w:rFonts w:ascii="Times New Roman" w:hAnsi="Times New Roman" w:cs="Times New Roman"/>
          <w:b/>
          <w:sz w:val="24"/>
          <w:szCs w:val="24"/>
        </w:rPr>
        <w:t>.</w:t>
      </w:r>
      <w:r w:rsidR="00484711">
        <w:rPr>
          <w:rFonts w:ascii="Times New Roman" w:hAnsi="Times New Roman" w:cs="Times New Roman"/>
          <w:b/>
          <w:sz w:val="24"/>
          <w:szCs w:val="24"/>
        </w:rPr>
        <w:tab/>
      </w:r>
      <w:r w:rsidR="00F97BCC">
        <w:rPr>
          <w:rFonts w:ascii="Times New Roman" w:hAnsi="Times New Roman" w:cs="Times New Roman"/>
          <w:b/>
          <w:sz w:val="24"/>
          <w:szCs w:val="24"/>
        </w:rPr>
        <w:t>R</w:t>
      </w:r>
      <w:r w:rsidR="00484711">
        <w:rPr>
          <w:rFonts w:ascii="Times New Roman" w:hAnsi="Times New Roman" w:cs="Times New Roman"/>
          <w:b/>
          <w:sz w:val="24"/>
          <w:szCs w:val="24"/>
        </w:rPr>
        <w:t xml:space="preserve">ight </w:t>
      </w:r>
      <w:r w:rsidR="00484711" w:rsidRPr="00F97BCC">
        <w:rPr>
          <w:rFonts w:ascii="Times New Roman" w:hAnsi="Times New Roman" w:cs="Times New Roman"/>
          <w:b/>
          <w:sz w:val="24"/>
          <w:szCs w:val="24"/>
        </w:rPr>
        <w:t>to a healthy environment</w:t>
      </w:r>
      <w:r w:rsidR="00F97BCC" w:rsidRPr="00F97BCC">
        <w:rPr>
          <w:rFonts w:ascii="Times New Roman" w:hAnsi="Times New Roman" w:cs="Times New Roman"/>
          <w:b/>
          <w:sz w:val="24"/>
          <w:szCs w:val="24"/>
        </w:rPr>
        <w:t xml:space="preserve">, participatory rights and </w:t>
      </w:r>
      <w:r w:rsidR="0011201F" w:rsidRPr="00F97BCC">
        <w:rPr>
          <w:rFonts w:ascii="Times New Roman" w:hAnsi="Times New Roman" w:cs="Times New Roman"/>
          <w:b/>
          <w:sz w:val="24"/>
          <w:szCs w:val="24"/>
        </w:rPr>
        <w:t xml:space="preserve">procedural </w:t>
      </w:r>
      <w:r w:rsidRPr="00F97BCC">
        <w:rPr>
          <w:rFonts w:ascii="Times New Roman" w:hAnsi="Times New Roman" w:cs="Times New Roman"/>
          <w:b/>
          <w:sz w:val="24"/>
          <w:szCs w:val="24"/>
        </w:rPr>
        <w:t>outputs</w:t>
      </w:r>
      <w:r w:rsidR="00F97BCC">
        <w:rPr>
          <w:rFonts w:ascii="Times New Roman" w:hAnsi="Times New Roman" w:cs="Times New Roman"/>
          <w:b/>
          <w:sz w:val="24"/>
          <w:szCs w:val="24"/>
        </w:rPr>
        <w:t xml:space="preserve"> in Asia</w:t>
      </w:r>
      <w:r w:rsidR="0011201F" w:rsidRPr="00F97BCC">
        <w:rPr>
          <w:rFonts w:ascii="Times New Roman" w:hAnsi="Times New Roman" w:cs="Times New Roman"/>
          <w:b/>
          <w:sz w:val="24"/>
          <w:szCs w:val="24"/>
        </w:rPr>
        <w:t xml:space="preserve"> </w:t>
      </w:r>
    </w:p>
    <w:p w:rsidR="00484711" w:rsidRPr="0038556E" w:rsidRDefault="00484711" w:rsidP="0011201F">
      <w:pPr>
        <w:spacing w:after="0" w:line="240" w:lineRule="auto"/>
        <w:rPr>
          <w:rFonts w:ascii="Times New Roman" w:hAnsi="Times New Roman" w:cs="Times New Roman"/>
          <w:b/>
          <w:sz w:val="24"/>
          <w:szCs w:val="24"/>
        </w:rPr>
      </w:pPr>
    </w:p>
    <w:p w:rsidR="00747276" w:rsidRDefault="00E124CA" w:rsidP="00E124C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F97BCC">
        <w:rPr>
          <w:rFonts w:ascii="Times New Roman" w:hAnsi="Times New Roman" w:cs="Times New Roman"/>
          <w:bCs/>
        </w:rPr>
        <w:t>The meaning of public participation</w:t>
      </w:r>
      <w:r w:rsidRPr="001B0AE7">
        <w:rPr>
          <w:rFonts w:ascii="Times New Roman" w:hAnsi="Times New Roman" w:cs="Times New Roman"/>
          <w:bCs/>
        </w:rPr>
        <w:t xml:space="preserve"> includes opportunity to participate in the decision-making process, ability to gather information and access to legal redress. </w:t>
      </w:r>
      <w:r w:rsidRPr="001B0AE7">
        <w:rPr>
          <w:rFonts w:ascii="Times New Roman" w:hAnsi="Times New Roman" w:cs="Times New Roman"/>
        </w:rPr>
        <w:t>While the final decision is important, the process through which the decision is achieved is also crucial. However, th</w:t>
      </w:r>
      <w:r w:rsidR="00F97BCC">
        <w:rPr>
          <w:rFonts w:ascii="Times New Roman" w:hAnsi="Times New Roman" w:cs="Times New Roman"/>
        </w:rPr>
        <w:t>e</w:t>
      </w:r>
      <w:r w:rsidRPr="001B0AE7">
        <w:rPr>
          <w:rFonts w:ascii="Times New Roman" w:hAnsi="Times New Roman" w:cs="Times New Roman"/>
        </w:rPr>
        <w:t xml:space="preserve"> division between the substantive and process rationale is not always very clear. </w:t>
      </w:r>
    </w:p>
    <w:p w:rsidR="00747276" w:rsidRDefault="00747276" w:rsidP="00747276">
      <w:pPr>
        <w:pStyle w:val="ListParagraph"/>
        <w:autoSpaceDE w:val="0"/>
        <w:autoSpaceDN w:val="0"/>
        <w:adjustRightInd w:val="0"/>
        <w:spacing w:after="0" w:line="240" w:lineRule="auto"/>
        <w:jc w:val="both"/>
        <w:rPr>
          <w:rFonts w:ascii="Times New Roman" w:hAnsi="Times New Roman" w:cs="Times New Roman"/>
        </w:rPr>
      </w:pPr>
    </w:p>
    <w:p w:rsidR="00E124CA" w:rsidRPr="00E124CA" w:rsidRDefault="00E124CA" w:rsidP="00E124CA">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B0AE7">
        <w:rPr>
          <w:rFonts w:ascii="Times New Roman" w:hAnsi="Times New Roman" w:cs="Times New Roman"/>
        </w:rPr>
        <w:t>A</w:t>
      </w:r>
      <w:r w:rsidRPr="001B0AE7">
        <w:rPr>
          <w:rFonts w:ascii="Times New Roman" w:hAnsi="Times New Roman" w:cs="Times New Roman"/>
          <w:bCs/>
        </w:rPr>
        <w:t xml:space="preserve"> </w:t>
      </w:r>
      <w:r w:rsidRPr="00F97BCC">
        <w:rPr>
          <w:rFonts w:ascii="Times New Roman" w:hAnsi="Times New Roman" w:cs="Times New Roman"/>
          <w:bCs/>
        </w:rPr>
        <w:t xml:space="preserve">range of activities involving public participation has evolved over the years. </w:t>
      </w:r>
      <w:r w:rsidRPr="00F97BCC">
        <w:rPr>
          <w:rFonts w:ascii="Times New Roman" w:hAnsi="Times New Roman" w:cs="Times New Roman"/>
        </w:rPr>
        <w:t xml:space="preserve">The level of participation by affected communities has an impact on the sustainability of the decision. </w:t>
      </w:r>
      <w:r w:rsidR="00F97BCC" w:rsidRPr="00F97BCC">
        <w:rPr>
          <w:rFonts w:ascii="Times New Roman" w:hAnsi="Times New Roman" w:cs="Times New Roman"/>
          <w:lang w:bidi="bn-BD"/>
        </w:rPr>
        <w:t xml:space="preserve">For example, a substantive right to ecosystem services usually requires procedural rights to be heard in decisions that might affect the substantive right. </w:t>
      </w:r>
    </w:p>
    <w:p w:rsidR="00E124CA" w:rsidRPr="001B0AE7" w:rsidRDefault="00E124CA" w:rsidP="00E124CA">
      <w:pPr>
        <w:pStyle w:val="ListParagraph"/>
        <w:autoSpaceDE w:val="0"/>
        <w:autoSpaceDN w:val="0"/>
        <w:adjustRightInd w:val="0"/>
        <w:spacing w:after="0" w:line="240" w:lineRule="auto"/>
        <w:jc w:val="both"/>
        <w:rPr>
          <w:rFonts w:ascii="Times New Roman" w:hAnsi="Times New Roman" w:cs="Times New Roman"/>
        </w:rPr>
      </w:pPr>
    </w:p>
    <w:p w:rsidR="00892F65" w:rsidRPr="002E2D92" w:rsidRDefault="005E513D" w:rsidP="0011201F">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Several factors in</w:t>
      </w:r>
      <w:r w:rsidR="0011201F" w:rsidRPr="00795ADE">
        <w:rPr>
          <w:rFonts w:ascii="Times New Roman" w:hAnsi="Times New Roman" w:cs="Times New Roman"/>
          <w:bCs/>
        </w:rPr>
        <w:t>fluenc</w:t>
      </w:r>
      <w:r>
        <w:rPr>
          <w:rFonts w:ascii="Times New Roman" w:hAnsi="Times New Roman" w:cs="Times New Roman"/>
          <w:bCs/>
        </w:rPr>
        <w:t>e the development of participatory rights in Asia. E</w:t>
      </w:r>
      <w:r w:rsidR="00892F65" w:rsidRPr="002E2D92">
        <w:rPr>
          <w:rFonts w:ascii="Times New Roman" w:hAnsi="Times New Roman" w:cs="Times New Roman"/>
          <w:bCs/>
        </w:rPr>
        <w:t xml:space="preserve">xternal actors such as international financial institutions, donor agencies and UN agencies play an important role to develop </w:t>
      </w:r>
      <w:r w:rsidR="00F97BCC">
        <w:rPr>
          <w:rFonts w:ascii="Times New Roman" w:hAnsi="Times New Roman" w:cs="Times New Roman"/>
          <w:bCs/>
        </w:rPr>
        <w:t>the concept of participation</w:t>
      </w:r>
      <w:r w:rsidR="00892F65" w:rsidRPr="002E2D92">
        <w:rPr>
          <w:rFonts w:ascii="Times New Roman" w:hAnsi="Times New Roman" w:cs="Times New Roman"/>
          <w:bCs/>
        </w:rPr>
        <w:t xml:space="preserve">, implement participatory environmental reforms and integrate </w:t>
      </w:r>
      <w:r>
        <w:rPr>
          <w:rFonts w:ascii="Times New Roman" w:hAnsi="Times New Roman" w:cs="Times New Roman"/>
          <w:bCs/>
        </w:rPr>
        <w:t>these</w:t>
      </w:r>
      <w:r w:rsidR="00892F65" w:rsidRPr="002E2D92">
        <w:rPr>
          <w:rFonts w:ascii="Times New Roman" w:hAnsi="Times New Roman" w:cs="Times New Roman"/>
          <w:bCs/>
        </w:rPr>
        <w:t xml:space="preserve"> into the policies and regulations</w:t>
      </w:r>
      <w:r w:rsidR="00F97BCC">
        <w:rPr>
          <w:rFonts w:ascii="Times New Roman" w:hAnsi="Times New Roman" w:cs="Times New Roman"/>
          <w:bCs/>
        </w:rPr>
        <w:t xml:space="preserve"> in Asia</w:t>
      </w:r>
      <w:r w:rsidR="00892F65" w:rsidRPr="002E2D92">
        <w:rPr>
          <w:rFonts w:ascii="Times New Roman" w:hAnsi="Times New Roman" w:cs="Times New Roman"/>
          <w:bCs/>
        </w:rPr>
        <w:t xml:space="preserve">. </w:t>
      </w:r>
      <w:r>
        <w:rPr>
          <w:rFonts w:ascii="Times New Roman" w:hAnsi="Times New Roman" w:cs="Times New Roman"/>
          <w:bCs/>
        </w:rPr>
        <w:t xml:space="preserve">In addition, </w:t>
      </w:r>
      <w:r w:rsidR="00892F65" w:rsidRPr="002E2D92">
        <w:rPr>
          <w:rFonts w:ascii="Times New Roman" w:hAnsi="Times New Roman" w:cs="Times New Roman"/>
          <w:bCs/>
        </w:rPr>
        <w:t xml:space="preserve">the development of the </w:t>
      </w:r>
      <w:r>
        <w:rPr>
          <w:rFonts w:ascii="Times New Roman" w:hAnsi="Times New Roman" w:cs="Times New Roman"/>
          <w:bCs/>
        </w:rPr>
        <w:t>participatory environmental rights</w:t>
      </w:r>
      <w:r w:rsidR="00892F65" w:rsidRPr="002E2D92">
        <w:rPr>
          <w:rFonts w:ascii="Times New Roman" w:hAnsi="Times New Roman" w:cs="Times New Roman"/>
          <w:bCs/>
        </w:rPr>
        <w:t xml:space="preserve"> is also influenced by the participation provisions in the </w:t>
      </w:r>
      <w:r w:rsidR="002E2D92">
        <w:rPr>
          <w:rFonts w:ascii="Times New Roman" w:hAnsi="Times New Roman" w:cs="Times New Roman"/>
          <w:bCs/>
        </w:rPr>
        <w:t>multilateral environmental agreements</w:t>
      </w:r>
      <w:r w:rsidR="00892F65" w:rsidRPr="002E2D92">
        <w:rPr>
          <w:rFonts w:ascii="Times New Roman" w:hAnsi="Times New Roman" w:cs="Times New Roman"/>
        </w:rPr>
        <w:t xml:space="preserve"> – a large number of Asian countries are parties to these agreements. Integration of international standards into national laws has strengthened access rights. </w:t>
      </w:r>
      <w:r>
        <w:rPr>
          <w:rFonts w:ascii="Times New Roman" w:hAnsi="Times New Roman" w:cs="Times New Roman"/>
        </w:rPr>
        <w:t>Moreover,</w:t>
      </w:r>
      <w:r w:rsidR="00892F65" w:rsidRPr="002E2D92">
        <w:rPr>
          <w:rFonts w:ascii="Times New Roman" w:hAnsi="Times New Roman" w:cs="Times New Roman"/>
        </w:rPr>
        <w:t xml:space="preserve"> pressure from the international civil society against various large </w:t>
      </w:r>
      <w:r w:rsidR="00892F65" w:rsidRPr="002E2D92">
        <w:rPr>
          <w:rFonts w:ascii="Times New Roman" w:hAnsi="Times New Roman" w:cs="Times New Roman"/>
        </w:rPr>
        <w:lastRenderedPageBreak/>
        <w:t xml:space="preserve">development or infrastructure projects (e.g., Narmada dam in India; Arun III dam in Nepal) prompted many bilateral and multilateral institutions to introduce environmental and social safeguards in the project funding. </w:t>
      </w:r>
      <w:r>
        <w:rPr>
          <w:rFonts w:ascii="Times New Roman" w:hAnsi="Times New Roman" w:cs="Times New Roman"/>
        </w:rPr>
        <w:t xml:space="preserve">Also, </w:t>
      </w:r>
      <w:r w:rsidR="00892F65" w:rsidRPr="002E2D92">
        <w:rPr>
          <w:rFonts w:ascii="Times New Roman" w:hAnsi="Times New Roman" w:cs="Times New Roman"/>
        </w:rPr>
        <w:t>NGOs in Asia play a very critical role to promote ‘people’s empowerment’ by supporting participation agenda at the law and policy making level. Lastly, the increasing use of participation in community-based natural resource management policy as evidence</w:t>
      </w:r>
      <w:r w:rsidR="0055103B">
        <w:rPr>
          <w:rFonts w:ascii="Times New Roman" w:hAnsi="Times New Roman" w:cs="Times New Roman"/>
        </w:rPr>
        <w:t>d</w:t>
      </w:r>
      <w:r w:rsidR="00892F65" w:rsidRPr="002E2D92">
        <w:rPr>
          <w:rFonts w:ascii="Times New Roman" w:hAnsi="Times New Roman" w:cs="Times New Roman"/>
        </w:rPr>
        <w:t xml:space="preserve"> in the forest management (e.g., Nepal, India) and coastal resource management (e.g., Philippines)</w:t>
      </w:r>
      <w:r>
        <w:rPr>
          <w:rFonts w:ascii="Times New Roman" w:hAnsi="Times New Roman" w:cs="Times New Roman"/>
        </w:rPr>
        <w:t xml:space="preserve"> influence the development of participatory rights</w:t>
      </w:r>
      <w:r w:rsidR="00892F65" w:rsidRPr="002E2D92">
        <w:rPr>
          <w:rFonts w:ascii="Times New Roman" w:hAnsi="Times New Roman" w:cs="Times New Roman"/>
        </w:rPr>
        <w:t xml:space="preserve">. </w:t>
      </w:r>
    </w:p>
    <w:p w:rsidR="00892F65" w:rsidRPr="00F22A1C" w:rsidRDefault="00892F65" w:rsidP="002535F6">
      <w:pPr>
        <w:spacing w:after="0" w:line="240" w:lineRule="auto"/>
        <w:ind w:left="360"/>
        <w:jc w:val="both"/>
        <w:rPr>
          <w:rFonts w:ascii="Times New Roman" w:hAnsi="Times New Roman" w:cs="Times New Roman"/>
          <w:sz w:val="24"/>
          <w:szCs w:val="24"/>
        </w:rPr>
      </w:pPr>
    </w:p>
    <w:p w:rsidR="00E124CA" w:rsidRDefault="00EA60D5" w:rsidP="00E124CA">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In Asia</w:t>
      </w:r>
      <w:r w:rsidR="00E124CA" w:rsidRPr="001B0AE7">
        <w:rPr>
          <w:rFonts w:ascii="Times New Roman" w:hAnsi="Times New Roman" w:cs="Times New Roman"/>
        </w:rPr>
        <w:t xml:space="preserve">, various </w:t>
      </w:r>
      <w:r w:rsidR="00E124CA" w:rsidRPr="00795ADE">
        <w:rPr>
          <w:rFonts w:ascii="Times New Roman" w:hAnsi="Times New Roman" w:cs="Times New Roman"/>
        </w:rPr>
        <w:t>domestic avenues offer formal participatory provisions through, for example, Constitutional provisions, legislative frameworks, judicial decisions including public interest litigation. Important informal avenues involving protests, political pressure and mediation also exist at the national</w:t>
      </w:r>
      <w:r w:rsidR="00E124CA" w:rsidRPr="001B0AE7">
        <w:rPr>
          <w:rFonts w:ascii="Times New Roman" w:hAnsi="Times New Roman" w:cs="Times New Roman"/>
        </w:rPr>
        <w:t xml:space="preserve"> level.</w:t>
      </w:r>
      <w:r w:rsidR="00E124CA" w:rsidRPr="001B0AE7">
        <w:rPr>
          <w:rFonts w:ascii="Times New Roman" w:hAnsi="Times New Roman" w:cs="Times New Roman"/>
          <w:b/>
          <w:i/>
        </w:rPr>
        <w:t xml:space="preserve"> </w:t>
      </w:r>
    </w:p>
    <w:p w:rsidR="00E124CA" w:rsidRPr="001B0AE7" w:rsidRDefault="00E124CA" w:rsidP="00E124CA">
      <w:pPr>
        <w:pStyle w:val="ListParagraph"/>
        <w:spacing w:after="0" w:line="240" w:lineRule="auto"/>
        <w:jc w:val="both"/>
        <w:rPr>
          <w:rFonts w:ascii="Times New Roman" w:hAnsi="Times New Roman" w:cs="Times New Roman"/>
        </w:rPr>
      </w:pPr>
    </w:p>
    <w:p w:rsidR="00ED09FD" w:rsidRPr="00763B17" w:rsidRDefault="005E513D" w:rsidP="00A92C61">
      <w:pPr>
        <w:pStyle w:val="ListParagraph"/>
        <w:numPr>
          <w:ilvl w:val="0"/>
          <w:numId w:val="3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M</w:t>
      </w:r>
      <w:r w:rsidR="00ED09FD" w:rsidRPr="001B0AE7">
        <w:rPr>
          <w:rFonts w:ascii="Times New Roman" w:hAnsi="Times New Roman" w:cs="Times New Roman"/>
          <w:bCs/>
        </w:rPr>
        <w:t>any developing countries in Asia went through a phase of legal reform</w:t>
      </w:r>
      <w:r>
        <w:rPr>
          <w:rFonts w:ascii="Times New Roman" w:hAnsi="Times New Roman" w:cs="Times New Roman"/>
          <w:bCs/>
        </w:rPr>
        <w:t>s</w:t>
      </w:r>
      <w:r w:rsidR="00ED09FD" w:rsidRPr="001B0AE7">
        <w:rPr>
          <w:rFonts w:ascii="Times New Roman" w:hAnsi="Times New Roman" w:cs="Times New Roman"/>
          <w:bCs/>
        </w:rPr>
        <w:t xml:space="preserve"> for better environmental management during the 1970’s and 1980’s. </w:t>
      </w:r>
      <w:r w:rsidR="00ED09FD" w:rsidRPr="001B0AE7">
        <w:rPr>
          <w:rFonts w:ascii="Times New Roman" w:hAnsi="Times New Roman" w:cs="Times New Roman"/>
        </w:rPr>
        <w:t xml:space="preserve">Reforms in access to justice and access to information began slowly, if at all in some countries. The adoption of participatory framework for decisions affecting the environment initially met with modest success, as most countries </w:t>
      </w:r>
      <w:r w:rsidR="00ED09FD" w:rsidRPr="00763B17">
        <w:rPr>
          <w:rFonts w:ascii="Times New Roman" w:hAnsi="Times New Roman" w:cs="Times New Roman"/>
        </w:rPr>
        <w:t xml:space="preserve">lacked a strong domestic demand for participatory processes. </w:t>
      </w:r>
    </w:p>
    <w:p w:rsidR="001B0AE7" w:rsidRPr="00763B17" w:rsidRDefault="001B0AE7" w:rsidP="001B0AE7">
      <w:pPr>
        <w:pStyle w:val="ListParagraph"/>
        <w:autoSpaceDE w:val="0"/>
        <w:autoSpaceDN w:val="0"/>
        <w:adjustRightInd w:val="0"/>
        <w:spacing w:after="0" w:line="240" w:lineRule="auto"/>
        <w:jc w:val="both"/>
        <w:rPr>
          <w:rFonts w:ascii="Times New Roman" w:hAnsi="Times New Roman" w:cs="Times New Roman"/>
        </w:rPr>
      </w:pPr>
    </w:p>
    <w:p w:rsidR="009924C0" w:rsidRPr="00763B17" w:rsidRDefault="00ED09FD" w:rsidP="009924C0">
      <w:pPr>
        <w:pStyle w:val="NormalWeb"/>
        <w:numPr>
          <w:ilvl w:val="0"/>
          <w:numId w:val="31"/>
        </w:numPr>
        <w:spacing w:before="0" w:beforeAutospacing="0" w:after="0" w:afterAutospacing="0"/>
        <w:jc w:val="both"/>
        <w:rPr>
          <w:sz w:val="22"/>
          <w:szCs w:val="22"/>
        </w:rPr>
      </w:pPr>
      <w:r w:rsidRPr="00763B17">
        <w:rPr>
          <w:sz w:val="22"/>
          <w:szCs w:val="22"/>
        </w:rPr>
        <w:t>In many Asian countries, p</w:t>
      </w:r>
      <w:r w:rsidR="00763B17">
        <w:rPr>
          <w:sz w:val="22"/>
          <w:szCs w:val="22"/>
        </w:rPr>
        <w:t>articipatory</w:t>
      </w:r>
      <w:r w:rsidRPr="00763B17">
        <w:rPr>
          <w:sz w:val="22"/>
          <w:szCs w:val="22"/>
        </w:rPr>
        <w:t xml:space="preserve"> rights are established through Constitutional provisions.</w:t>
      </w:r>
      <w:r w:rsidR="001B0AE7" w:rsidRPr="00763B17">
        <w:rPr>
          <w:sz w:val="22"/>
          <w:szCs w:val="22"/>
        </w:rPr>
        <w:t xml:space="preserve"> </w:t>
      </w:r>
      <w:r w:rsidRPr="00763B17">
        <w:rPr>
          <w:sz w:val="22"/>
          <w:szCs w:val="22"/>
          <w:lang w:val="en-US"/>
        </w:rPr>
        <w:t>Some Constitutions accommodate provisions on right to information and public participation</w:t>
      </w:r>
      <w:r w:rsidR="001B0AE7" w:rsidRPr="00763B17">
        <w:rPr>
          <w:sz w:val="22"/>
          <w:szCs w:val="22"/>
          <w:lang w:val="en-US"/>
        </w:rPr>
        <w:t xml:space="preserve"> (</w:t>
      </w:r>
      <w:r w:rsidR="00795ADE">
        <w:rPr>
          <w:sz w:val="22"/>
          <w:szCs w:val="22"/>
          <w:lang w:val="en-US"/>
        </w:rPr>
        <w:t xml:space="preserve">e.g., </w:t>
      </w:r>
      <w:r w:rsidRPr="00763B17">
        <w:rPr>
          <w:sz w:val="22"/>
          <w:szCs w:val="22"/>
          <w:lang w:val="en-US"/>
        </w:rPr>
        <w:t>Thailand, Indonesia, Philippines</w:t>
      </w:r>
      <w:r w:rsidR="001B0AE7" w:rsidRPr="00763B17">
        <w:rPr>
          <w:sz w:val="22"/>
          <w:szCs w:val="22"/>
          <w:lang w:val="en-US"/>
        </w:rPr>
        <w:t>). A</w:t>
      </w:r>
      <w:r w:rsidRPr="00763B17">
        <w:rPr>
          <w:sz w:val="22"/>
          <w:szCs w:val="22"/>
          <w:lang w:val="en-US"/>
        </w:rPr>
        <w:t xml:space="preserve"> number of Asian countries (e.g. India, Japan, South Korea, Pakistan) passed access to information legislation. In some </w:t>
      </w:r>
      <w:r w:rsidRPr="00763B17">
        <w:rPr>
          <w:spacing w:val="-1"/>
          <w:sz w:val="22"/>
          <w:szCs w:val="22"/>
          <w:lang w:val="en-US"/>
        </w:rPr>
        <w:t xml:space="preserve">countries (e.g. Thailand) environmental protection laws provide specific </w:t>
      </w:r>
      <w:r w:rsidRPr="00763B17">
        <w:rPr>
          <w:sz w:val="22"/>
          <w:szCs w:val="22"/>
          <w:lang w:val="en-US"/>
        </w:rPr>
        <w:t xml:space="preserve">provisions for environmental information complementing access to information laws. </w:t>
      </w:r>
      <w:r w:rsidR="009924C0" w:rsidRPr="00763B17">
        <w:rPr>
          <w:sz w:val="22"/>
          <w:szCs w:val="22"/>
        </w:rPr>
        <w:t>Effective participat</w:t>
      </w:r>
      <w:r w:rsidR="005E513D">
        <w:rPr>
          <w:sz w:val="22"/>
          <w:szCs w:val="22"/>
        </w:rPr>
        <w:t xml:space="preserve">ion also depends on the availability and quality </w:t>
      </w:r>
      <w:r w:rsidR="009924C0" w:rsidRPr="00763B17">
        <w:rPr>
          <w:sz w:val="22"/>
          <w:szCs w:val="22"/>
        </w:rPr>
        <w:t>of information</w:t>
      </w:r>
      <w:r w:rsidR="005E513D">
        <w:rPr>
          <w:sz w:val="22"/>
          <w:szCs w:val="22"/>
        </w:rPr>
        <w:t>.</w:t>
      </w:r>
      <w:r w:rsidR="009924C0" w:rsidRPr="00763B17">
        <w:rPr>
          <w:sz w:val="22"/>
          <w:szCs w:val="22"/>
        </w:rPr>
        <w:t xml:space="preserve">  For example, in cases relating to dam projects (e.g., </w:t>
      </w:r>
      <w:r w:rsidR="00763B17">
        <w:rPr>
          <w:sz w:val="22"/>
          <w:szCs w:val="22"/>
        </w:rPr>
        <w:t xml:space="preserve">in India, Thailand, </w:t>
      </w:r>
      <w:r w:rsidR="009924C0" w:rsidRPr="00763B17">
        <w:rPr>
          <w:sz w:val="22"/>
          <w:szCs w:val="22"/>
        </w:rPr>
        <w:t>Malaysia</w:t>
      </w:r>
      <w:r w:rsidR="00763B17">
        <w:rPr>
          <w:sz w:val="22"/>
          <w:szCs w:val="22"/>
        </w:rPr>
        <w:t xml:space="preserve">, </w:t>
      </w:r>
      <w:r w:rsidR="009924C0" w:rsidRPr="00763B17">
        <w:rPr>
          <w:sz w:val="22"/>
          <w:szCs w:val="22"/>
        </w:rPr>
        <w:t xml:space="preserve">Philippines) information relating to loss of forest or wetlands or livelihood was not available to the local communities. </w:t>
      </w:r>
    </w:p>
    <w:p w:rsidR="009924C0" w:rsidRPr="00763B17" w:rsidRDefault="009924C0" w:rsidP="009924C0">
      <w:pPr>
        <w:pStyle w:val="NormalWeb"/>
        <w:spacing w:before="0" w:beforeAutospacing="0" w:after="0" w:afterAutospacing="0"/>
        <w:jc w:val="both"/>
        <w:rPr>
          <w:sz w:val="22"/>
          <w:szCs w:val="22"/>
          <w:lang w:bidi="bn-BD"/>
        </w:rPr>
      </w:pPr>
    </w:p>
    <w:p w:rsidR="00ED09FD" w:rsidRPr="00795ADE" w:rsidRDefault="009924C0" w:rsidP="001B0AE7">
      <w:pPr>
        <w:pStyle w:val="NormalWeb"/>
        <w:numPr>
          <w:ilvl w:val="0"/>
          <w:numId w:val="30"/>
        </w:numPr>
        <w:tabs>
          <w:tab w:val="left" w:pos="5801"/>
        </w:tabs>
        <w:spacing w:before="0" w:beforeAutospacing="0" w:after="0" w:afterAutospacing="0"/>
        <w:jc w:val="both"/>
        <w:rPr>
          <w:sz w:val="22"/>
          <w:szCs w:val="22"/>
        </w:rPr>
      </w:pPr>
      <w:r w:rsidRPr="0055103B">
        <w:rPr>
          <w:sz w:val="22"/>
          <w:szCs w:val="22"/>
          <w:lang w:bidi="bn-BD"/>
        </w:rPr>
        <w:t xml:space="preserve">National regulations also elaborate these rights and some countries have specific laws </w:t>
      </w:r>
      <w:r w:rsidR="00F2641D">
        <w:rPr>
          <w:sz w:val="22"/>
          <w:szCs w:val="22"/>
          <w:lang w:bidi="bn-BD"/>
        </w:rPr>
        <w:t>that</w:t>
      </w:r>
      <w:r w:rsidRPr="0055103B">
        <w:rPr>
          <w:sz w:val="22"/>
          <w:szCs w:val="22"/>
          <w:lang w:bidi="bn-BD"/>
        </w:rPr>
        <w:t xml:space="preserve"> give effect to participatory </w:t>
      </w:r>
      <w:r w:rsidRPr="00795ADE">
        <w:rPr>
          <w:sz w:val="22"/>
          <w:szCs w:val="22"/>
          <w:lang w:bidi="bn-BD"/>
        </w:rPr>
        <w:t xml:space="preserve">rights to resource management. </w:t>
      </w:r>
      <w:r w:rsidR="00763B17" w:rsidRPr="00795ADE">
        <w:rPr>
          <w:sz w:val="22"/>
          <w:szCs w:val="22"/>
          <w:lang w:bidi="bn-BD"/>
        </w:rPr>
        <w:t>These</w:t>
      </w:r>
      <w:r w:rsidRPr="00795ADE">
        <w:rPr>
          <w:sz w:val="22"/>
          <w:szCs w:val="22"/>
          <w:lang w:bidi="bn-BD"/>
        </w:rPr>
        <w:t xml:space="preserve"> laws may include specific procedures providing guidelines on consultation and post-project monitoring and ensuring information and participation (e.g. plans for large infrastructure projects).</w:t>
      </w:r>
      <w:r w:rsidR="00763B17" w:rsidRPr="00795ADE">
        <w:rPr>
          <w:sz w:val="22"/>
          <w:szCs w:val="22"/>
          <w:lang w:bidi="bn-BD"/>
        </w:rPr>
        <w:t xml:space="preserve"> S</w:t>
      </w:r>
      <w:r w:rsidRPr="00795ADE">
        <w:rPr>
          <w:sz w:val="22"/>
          <w:szCs w:val="22"/>
          <w:lang w:bidi="bn-BD"/>
        </w:rPr>
        <w:t>ome countries have guaranteed citizens the right to seek judicial review when access to information or public participation is wrongfully denied.</w:t>
      </w:r>
      <w:r w:rsidR="00763B17" w:rsidRPr="00795ADE">
        <w:rPr>
          <w:sz w:val="22"/>
          <w:szCs w:val="22"/>
          <w:lang w:bidi="bn-BD"/>
        </w:rPr>
        <w:t xml:space="preserve"> </w:t>
      </w:r>
      <w:r w:rsidR="00ED09FD" w:rsidRPr="00795ADE">
        <w:rPr>
          <w:sz w:val="22"/>
          <w:szCs w:val="22"/>
          <w:lang w:val="en-US"/>
        </w:rPr>
        <w:t xml:space="preserve">In addition, the national EIA legislation may include provisions on information and </w:t>
      </w:r>
      <w:r w:rsidR="00ED09FD" w:rsidRPr="00795ADE">
        <w:rPr>
          <w:spacing w:val="-1"/>
          <w:sz w:val="22"/>
          <w:szCs w:val="22"/>
          <w:lang w:val="en-US"/>
        </w:rPr>
        <w:t>participation of communities in the decision making process</w:t>
      </w:r>
      <w:r w:rsidR="00763B17" w:rsidRPr="00795ADE">
        <w:rPr>
          <w:spacing w:val="-1"/>
          <w:sz w:val="22"/>
          <w:szCs w:val="22"/>
          <w:lang w:val="en-US"/>
        </w:rPr>
        <w:t xml:space="preserve"> (e.g., </w:t>
      </w:r>
      <w:r w:rsidR="00ED09FD" w:rsidRPr="00795ADE">
        <w:rPr>
          <w:spacing w:val="-1"/>
          <w:sz w:val="22"/>
          <w:szCs w:val="22"/>
          <w:lang w:val="en-US"/>
        </w:rPr>
        <w:t>China</w:t>
      </w:r>
      <w:r w:rsidR="00763B17" w:rsidRPr="00795ADE">
        <w:rPr>
          <w:spacing w:val="-1"/>
          <w:sz w:val="22"/>
          <w:szCs w:val="22"/>
          <w:lang w:val="en-US"/>
        </w:rPr>
        <w:t>, India, Pakistan)</w:t>
      </w:r>
      <w:r w:rsidR="001B0AE7" w:rsidRPr="00795ADE">
        <w:rPr>
          <w:sz w:val="22"/>
          <w:szCs w:val="22"/>
        </w:rPr>
        <w:t>.</w:t>
      </w:r>
      <w:r w:rsidR="00ED09FD" w:rsidRPr="00795ADE">
        <w:rPr>
          <w:rStyle w:val="FootnoteReference"/>
          <w:spacing w:val="-1"/>
          <w:sz w:val="22"/>
          <w:szCs w:val="22"/>
          <w:lang w:val="en-US"/>
        </w:rPr>
        <w:t xml:space="preserve"> </w:t>
      </w:r>
    </w:p>
    <w:p w:rsidR="00ED09FD" w:rsidRPr="00795ADE" w:rsidRDefault="00ED09FD" w:rsidP="002535F6">
      <w:pPr>
        <w:spacing w:after="0" w:line="240" w:lineRule="auto"/>
        <w:rPr>
          <w:rFonts w:ascii="Times New Roman" w:hAnsi="Times New Roman" w:cs="Times New Roman"/>
          <w:sz w:val="24"/>
          <w:szCs w:val="24"/>
          <w:lang w:val="en-US"/>
        </w:rPr>
      </w:pPr>
    </w:p>
    <w:p w:rsidR="001B0AE7" w:rsidRPr="00795ADE" w:rsidRDefault="00ED09FD" w:rsidP="001B0AE7">
      <w:pPr>
        <w:pStyle w:val="ListParagraph"/>
        <w:numPr>
          <w:ilvl w:val="0"/>
          <w:numId w:val="34"/>
        </w:numPr>
        <w:autoSpaceDE w:val="0"/>
        <w:autoSpaceDN w:val="0"/>
        <w:adjustRightInd w:val="0"/>
        <w:spacing w:after="0" w:line="240" w:lineRule="auto"/>
        <w:jc w:val="both"/>
        <w:rPr>
          <w:rFonts w:ascii="Times New Roman" w:hAnsi="Times New Roman" w:cs="Times New Roman"/>
          <w:lang w:val="en-US"/>
        </w:rPr>
      </w:pPr>
      <w:r w:rsidRPr="00795ADE">
        <w:rPr>
          <w:rFonts w:ascii="Times New Roman" w:hAnsi="Times New Roman" w:cs="Times New Roman"/>
        </w:rPr>
        <w:t>The effectiveness of bottom-up approach in environmental governance depends on the information given to the community and people on the proposed activity</w:t>
      </w:r>
      <w:r w:rsidR="00F2641D">
        <w:rPr>
          <w:rFonts w:ascii="Times New Roman" w:hAnsi="Times New Roman" w:cs="Times New Roman"/>
        </w:rPr>
        <w:t xml:space="preserve">, </w:t>
      </w:r>
      <w:r w:rsidRPr="00795ADE">
        <w:rPr>
          <w:rFonts w:ascii="Times New Roman" w:hAnsi="Times New Roman" w:cs="Times New Roman"/>
        </w:rPr>
        <w:t xml:space="preserve">active participation </w:t>
      </w:r>
      <w:r w:rsidR="00F2641D">
        <w:rPr>
          <w:rFonts w:ascii="Times New Roman" w:hAnsi="Times New Roman" w:cs="Times New Roman"/>
        </w:rPr>
        <w:t xml:space="preserve">of local people </w:t>
      </w:r>
      <w:r w:rsidRPr="00795ADE">
        <w:rPr>
          <w:rFonts w:ascii="Times New Roman" w:hAnsi="Times New Roman" w:cs="Times New Roman"/>
        </w:rPr>
        <w:t>in the decision</w:t>
      </w:r>
      <w:r w:rsidR="00F2641D">
        <w:rPr>
          <w:rFonts w:ascii="Times New Roman" w:hAnsi="Times New Roman" w:cs="Times New Roman"/>
        </w:rPr>
        <w:t>-making</w:t>
      </w:r>
      <w:r w:rsidRPr="00795ADE">
        <w:rPr>
          <w:rFonts w:ascii="Times New Roman" w:hAnsi="Times New Roman" w:cs="Times New Roman"/>
        </w:rPr>
        <w:t xml:space="preserve"> and shared responsibilities in implementation. </w:t>
      </w:r>
      <w:r w:rsidR="0055103B" w:rsidRPr="00795ADE">
        <w:rPr>
          <w:rFonts w:ascii="Times New Roman" w:hAnsi="Times New Roman" w:cs="Times New Roman"/>
        </w:rPr>
        <w:t>For example, c</w:t>
      </w:r>
      <w:r w:rsidR="009924C0" w:rsidRPr="00795ADE">
        <w:rPr>
          <w:rFonts w:ascii="Times New Roman" w:hAnsi="Times New Roman" w:cs="Times New Roman"/>
        </w:rPr>
        <w:t xml:space="preserve">ommunity managed forest projects are better managed </w:t>
      </w:r>
      <w:r w:rsidR="0055103B" w:rsidRPr="00795ADE">
        <w:rPr>
          <w:rFonts w:ascii="Times New Roman" w:hAnsi="Times New Roman" w:cs="Times New Roman"/>
        </w:rPr>
        <w:t xml:space="preserve">with equitable outcome </w:t>
      </w:r>
      <w:r w:rsidR="009924C0" w:rsidRPr="00795ADE">
        <w:rPr>
          <w:rFonts w:ascii="Times New Roman" w:hAnsi="Times New Roman" w:cs="Times New Roman"/>
        </w:rPr>
        <w:t xml:space="preserve">when local communities are </w:t>
      </w:r>
      <w:r w:rsidR="00F2641D">
        <w:rPr>
          <w:rFonts w:ascii="Times New Roman" w:hAnsi="Times New Roman" w:cs="Times New Roman"/>
        </w:rPr>
        <w:t xml:space="preserve">actively </w:t>
      </w:r>
      <w:r w:rsidR="009924C0" w:rsidRPr="00795ADE">
        <w:rPr>
          <w:rFonts w:ascii="Times New Roman" w:hAnsi="Times New Roman" w:cs="Times New Roman"/>
        </w:rPr>
        <w:t>i</w:t>
      </w:r>
      <w:r w:rsidR="0055103B" w:rsidRPr="00795ADE">
        <w:rPr>
          <w:rFonts w:ascii="Times New Roman" w:hAnsi="Times New Roman" w:cs="Times New Roman"/>
        </w:rPr>
        <w:t xml:space="preserve">nvolved (e.g. India, Nepal, </w:t>
      </w:r>
      <w:r w:rsidR="009924C0" w:rsidRPr="00795ADE">
        <w:rPr>
          <w:rFonts w:ascii="Times New Roman" w:hAnsi="Times New Roman" w:cs="Times New Roman"/>
        </w:rPr>
        <w:t xml:space="preserve">Philippines, Malaysia). </w:t>
      </w:r>
    </w:p>
    <w:p w:rsidR="00BC7774" w:rsidRPr="00795ADE" w:rsidRDefault="00BC7774" w:rsidP="002535F6">
      <w:pPr>
        <w:pStyle w:val="NormalWeb"/>
        <w:spacing w:before="0" w:beforeAutospacing="0" w:after="0" w:afterAutospacing="0"/>
        <w:jc w:val="both"/>
        <w:rPr>
          <w:sz w:val="22"/>
          <w:szCs w:val="22"/>
        </w:rPr>
      </w:pPr>
    </w:p>
    <w:p w:rsidR="00ED09FD" w:rsidRPr="00795ADE" w:rsidRDefault="00795ADE" w:rsidP="002535F6">
      <w:pPr>
        <w:pStyle w:val="ListParagraph"/>
        <w:numPr>
          <w:ilvl w:val="0"/>
          <w:numId w:val="34"/>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I</w:t>
      </w:r>
      <w:r w:rsidR="009924C0" w:rsidRPr="00795ADE">
        <w:rPr>
          <w:rFonts w:ascii="Times New Roman" w:hAnsi="Times New Roman" w:cs="Times New Roman"/>
        </w:rPr>
        <w:t xml:space="preserve">n recent years, many </w:t>
      </w:r>
      <w:r w:rsidR="003E5402">
        <w:rPr>
          <w:rFonts w:ascii="Times New Roman" w:hAnsi="Times New Roman" w:cs="Times New Roman"/>
        </w:rPr>
        <w:t xml:space="preserve">Asian </w:t>
      </w:r>
      <w:r w:rsidR="009924C0" w:rsidRPr="00795ADE">
        <w:rPr>
          <w:rFonts w:ascii="Times New Roman" w:hAnsi="Times New Roman" w:cs="Times New Roman"/>
        </w:rPr>
        <w:t>countries are recognising the importance of inclusive and new governance that pr</w:t>
      </w:r>
      <w:r w:rsidR="009924C0" w:rsidRPr="00F2641D">
        <w:rPr>
          <w:rFonts w:ascii="Times New Roman" w:hAnsi="Times New Roman" w:cs="Times New Roman"/>
        </w:rPr>
        <w:t xml:space="preserve">ovide greater scope of direct participation by </w:t>
      </w:r>
      <w:r w:rsidR="0055103B" w:rsidRPr="00F2641D">
        <w:rPr>
          <w:rFonts w:ascii="Times New Roman" w:hAnsi="Times New Roman" w:cs="Times New Roman"/>
        </w:rPr>
        <w:t>and knowledge sharing among public bodies</w:t>
      </w:r>
      <w:r w:rsidR="0055103B" w:rsidRPr="00795ADE">
        <w:rPr>
          <w:rFonts w:ascii="Times New Roman" w:hAnsi="Times New Roman" w:cs="Times New Roman"/>
        </w:rPr>
        <w:t>,</w:t>
      </w:r>
      <w:r w:rsidR="009924C0" w:rsidRPr="00795ADE">
        <w:rPr>
          <w:rFonts w:ascii="Times New Roman" w:hAnsi="Times New Roman" w:cs="Times New Roman"/>
        </w:rPr>
        <w:t xml:space="preserve"> communities</w:t>
      </w:r>
      <w:r w:rsidR="0055103B" w:rsidRPr="00795ADE">
        <w:rPr>
          <w:rFonts w:ascii="Times New Roman" w:hAnsi="Times New Roman" w:cs="Times New Roman"/>
        </w:rPr>
        <w:t>, private actors</w:t>
      </w:r>
      <w:r w:rsidR="009924C0" w:rsidRPr="00795ADE">
        <w:rPr>
          <w:rFonts w:ascii="Times New Roman" w:hAnsi="Times New Roman" w:cs="Times New Roman"/>
        </w:rPr>
        <w:t xml:space="preserve"> and NGOs.</w:t>
      </w:r>
      <w:r w:rsidR="0055103B" w:rsidRPr="00795ADE">
        <w:rPr>
          <w:rFonts w:ascii="Times New Roman" w:hAnsi="Times New Roman" w:cs="Times New Roman"/>
        </w:rPr>
        <w:t xml:space="preserve"> </w:t>
      </w:r>
      <w:r w:rsidR="009924C0" w:rsidRPr="00795ADE">
        <w:rPr>
          <w:rFonts w:ascii="Times New Roman" w:hAnsi="Times New Roman" w:cs="Times New Roman"/>
        </w:rPr>
        <w:t>A large number of NGOs in Asia are working towards better access to natural resources, assisting communities suffering from the direct impact of pollution (e.g., Philippines, Thailand), taking part in environmental monitoring</w:t>
      </w:r>
      <w:r w:rsidR="00F2641D">
        <w:rPr>
          <w:rFonts w:ascii="Times New Roman" w:hAnsi="Times New Roman" w:cs="Times New Roman"/>
        </w:rPr>
        <w:t xml:space="preserve"> (e.g. Bangladesh)</w:t>
      </w:r>
      <w:r w:rsidR="009924C0" w:rsidRPr="00795ADE">
        <w:rPr>
          <w:rFonts w:ascii="Times New Roman" w:hAnsi="Times New Roman" w:cs="Times New Roman"/>
        </w:rPr>
        <w:t>, and promoting environmental education.</w:t>
      </w:r>
      <w:r w:rsidR="0055103B" w:rsidRPr="00795ADE">
        <w:rPr>
          <w:rFonts w:ascii="Times New Roman" w:hAnsi="Times New Roman" w:cs="Times New Roman"/>
        </w:rPr>
        <w:t xml:space="preserve"> </w:t>
      </w:r>
      <w:r w:rsidR="00F2641D">
        <w:rPr>
          <w:rFonts w:ascii="Times New Roman" w:hAnsi="Times New Roman" w:cs="Times New Roman"/>
        </w:rPr>
        <w:t>In addition, l</w:t>
      </w:r>
      <w:r w:rsidR="00ED09FD" w:rsidRPr="00795ADE">
        <w:rPr>
          <w:rFonts w:ascii="Times New Roman" w:hAnsi="Times New Roman" w:cs="Times New Roman"/>
        </w:rPr>
        <w:t>ocal governments play an important role in involving local communities in the preparation of policies aiming to achieve sustainable development</w:t>
      </w:r>
      <w:r w:rsidR="0055103B" w:rsidRPr="00795ADE">
        <w:rPr>
          <w:rFonts w:ascii="Times New Roman" w:hAnsi="Times New Roman" w:cs="Times New Roman"/>
        </w:rPr>
        <w:t xml:space="preserve"> (e.g., India, Bangladesh)</w:t>
      </w:r>
      <w:r w:rsidR="00ED09FD" w:rsidRPr="00795ADE">
        <w:rPr>
          <w:rFonts w:ascii="Times New Roman" w:hAnsi="Times New Roman" w:cs="Times New Roman"/>
        </w:rPr>
        <w:t>.</w:t>
      </w:r>
      <w:r w:rsidR="00ED09FD" w:rsidRPr="00795ADE">
        <w:rPr>
          <w:rFonts w:ascii="Times New Roman" w:hAnsi="Times New Roman" w:cs="Times New Roman"/>
          <w:lang w:val="en-US"/>
        </w:rPr>
        <w:t xml:space="preserve"> </w:t>
      </w:r>
    </w:p>
    <w:p w:rsidR="009924C0" w:rsidRPr="00795ADE" w:rsidRDefault="009924C0" w:rsidP="009924C0">
      <w:pPr>
        <w:pStyle w:val="ListParagraph"/>
        <w:autoSpaceDE w:val="0"/>
        <w:autoSpaceDN w:val="0"/>
        <w:adjustRightInd w:val="0"/>
        <w:spacing w:after="0" w:line="240" w:lineRule="auto"/>
        <w:jc w:val="both"/>
        <w:rPr>
          <w:rFonts w:ascii="Times New Roman" w:hAnsi="Times New Roman" w:cs="Times New Roman"/>
          <w:lang w:val="en-US"/>
        </w:rPr>
      </w:pPr>
    </w:p>
    <w:p w:rsidR="0016336C" w:rsidRDefault="00ED09FD" w:rsidP="0055103B">
      <w:pPr>
        <w:pStyle w:val="ListParagraph"/>
        <w:numPr>
          <w:ilvl w:val="0"/>
          <w:numId w:val="34"/>
        </w:numPr>
        <w:autoSpaceDE w:val="0"/>
        <w:autoSpaceDN w:val="0"/>
        <w:adjustRightInd w:val="0"/>
        <w:spacing w:after="0" w:line="240" w:lineRule="auto"/>
        <w:jc w:val="both"/>
        <w:rPr>
          <w:rFonts w:ascii="Times New Roman" w:hAnsi="Times New Roman" w:cs="Times New Roman"/>
        </w:rPr>
      </w:pPr>
      <w:r w:rsidRPr="00795ADE">
        <w:rPr>
          <w:rFonts w:ascii="Times New Roman" w:hAnsi="Times New Roman" w:cs="Times New Roman"/>
        </w:rPr>
        <w:lastRenderedPageBreak/>
        <w:t>Access to courts by communities and NGOs depend</w:t>
      </w:r>
      <w:r w:rsidR="00F2641D">
        <w:rPr>
          <w:rFonts w:ascii="Times New Roman" w:hAnsi="Times New Roman" w:cs="Times New Roman"/>
        </w:rPr>
        <w:t>s</w:t>
      </w:r>
      <w:r w:rsidRPr="00795ADE">
        <w:rPr>
          <w:rFonts w:ascii="Times New Roman" w:hAnsi="Times New Roman" w:cs="Times New Roman"/>
        </w:rPr>
        <w:t xml:space="preserve"> on the legal systems, democratic traditions and legal cultures of states.</w:t>
      </w:r>
      <w:r w:rsidR="002F5719" w:rsidRPr="00795ADE">
        <w:rPr>
          <w:rFonts w:ascii="Times New Roman" w:hAnsi="Times New Roman" w:cs="Times New Roman"/>
        </w:rPr>
        <w:t xml:space="preserve"> </w:t>
      </w:r>
      <w:r w:rsidRPr="00795ADE">
        <w:rPr>
          <w:rFonts w:ascii="Times New Roman" w:hAnsi="Times New Roman" w:cs="Times New Roman"/>
        </w:rPr>
        <w:t xml:space="preserve">In Asia, public interest litigation (PIL) </w:t>
      </w:r>
      <w:r w:rsidR="0055103B" w:rsidRPr="00795ADE">
        <w:rPr>
          <w:rFonts w:ascii="Times New Roman" w:hAnsi="Times New Roman" w:cs="Times New Roman"/>
        </w:rPr>
        <w:t xml:space="preserve">offers a procedural </w:t>
      </w:r>
      <w:r w:rsidRPr="00795ADE">
        <w:rPr>
          <w:rFonts w:ascii="Times New Roman" w:hAnsi="Times New Roman" w:cs="Times New Roman"/>
        </w:rPr>
        <w:t>mechanism that allows individuals and NGOs to vindicate a ‘public interest’, and it has been widely used to uphold environmental law</w:t>
      </w:r>
      <w:r w:rsidR="0055103B" w:rsidRPr="00795ADE">
        <w:rPr>
          <w:rFonts w:ascii="Times New Roman" w:hAnsi="Times New Roman" w:cs="Times New Roman"/>
        </w:rPr>
        <w:t xml:space="preserve"> (e.g.,</w:t>
      </w:r>
      <w:r w:rsidRPr="00795ADE">
        <w:rPr>
          <w:rFonts w:ascii="Times New Roman" w:hAnsi="Times New Roman" w:cs="Times New Roman"/>
        </w:rPr>
        <w:t xml:space="preserve"> Malaysia, </w:t>
      </w:r>
      <w:r w:rsidR="009924C0" w:rsidRPr="00795ADE">
        <w:rPr>
          <w:rFonts w:ascii="Times New Roman" w:hAnsi="Times New Roman" w:cs="Times New Roman"/>
        </w:rPr>
        <w:t xml:space="preserve">India, </w:t>
      </w:r>
      <w:r w:rsidRPr="00795ADE">
        <w:rPr>
          <w:rFonts w:ascii="Times New Roman" w:hAnsi="Times New Roman" w:cs="Times New Roman"/>
        </w:rPr>
        <w:t>Sri Lanka</w:t>
      </w:r>
      <w:r w:rsidR="009924C0" w:rsidRPr="00795ADE">
        <w:rPr>
          <w:rFonts w:ascii="Times New Roman" w:hAnsi="Times New Roman" w:cs="Times New Roman"/>
        </w:rPr>
        <w:t>, Bangladesh, Pakistan</w:t>
      </w:r>
      <w:r w:rsidR="0055103B" w:rsidRPr="00795ADE">
        <w:rPr>
          <w:rFonts w:ascii="Times New Roman" w:hAnsi="Times New Roman" w:cs="Times New Roman"/>
        </w:rPr>
        <w:t>,</w:t>
      </w:r>
      <w:r w:rsidRPr="00795ADE">
        <w:rPr>
          <w:rFonts w:ascii="Times New Roman" w:hAnsi="Times New Roman" w:cs="Times New Roman"/>
        </w:rPr>
        <w:t xml:space="preserve"> Philippines</w:t>
      </w:r>
      <w:r w:rsidR="0055103B" w:rsidRPr="00795ADE">
        <w:rPr>
          <w:rFonts w:ascii="Times New Roman" w:hAnsi="Times New Roman" w:cs="Times New Roman"/>
        </w:rPr>
        <w:t>)</w:t>
      </w:r>
      <w:r w:rsidRPr="00795ADE">
        <w:rPr>
          <w:rFonts w:ascii="Times New Roman" w:hAnsi="Times New Roman" w:cs="Times New Roman"/>
        </w:rPr>
        <w:t>.</w:t>
      </w:r>
      <w:r w:rsidR="0055103B" w:rsidRPr="00795ADE">
        <w:rPr>
          <w:rFonts w:ascii="Times New Roman" w:hAnsi="Times New Roman" w:cs="Times New Roman"/>
        </w:rPr>
        <w:t xml:space="preserve"> </w:t>
      </w:r>
      <w:r w:rsidR="00795ADE" w:rsidRPr="00795ADE">
        <w:rPr>
          <w:rFonts w:ascii="Times New Roman" w:hAnsi="Times New Roman" w:cs="Times New Roman"/>
        </w:rPr>
        <w:t xml:space="preserve">Indeed, the development of PIL in Asia is not homogenous and the growth depends a on the political and legal culture </w:t>
      </w:r>
      <w:r w:rsidR="00F2641D">
        <w:rPr>
          <w:rFonts w:ascii="Times New Roman" w:hAnsi="Times New Roman" w:cs="Times New Roman"/>
        </w:rPr>
        <w:t>of a country (e.g. China,</w:t>
      </w:r>
      <w:r w:rsidR="00795ADE" w:rsidRPr="00795ADE">
        <w:rPr>
          <w:rFonts w:ascii="Times New Roman" w:hAnsi="Times New Roman" w:cs="Times New Roman"/>
        </w:rPr>
        <w:t xml:space="preserve"> India). </w:t>
      </w:r>
      <w:r w:rsidR="0016336C" w:rsidRPr="00795ADE">
        <w:rPr>
          <w:rFonts w:ascii="Times New Roman" w:hAnsi="Times New Roman" w:cs="Times New Roman"/>
        </w:rPr>
        <w:t>Criticisms regarding costs</w:t>
      </w:r>
      <w:r w:rsidR="00795ADE">
        <w:rPr>
          <w:rFonts w:ascii="Times New Roman" w:hAnsi="Times New Roman" w:cs="Times New Roman"/>
        </w:rPr>
        <w:t>, legal aid</w:t>
      </w:r>
      <w:r w:rsidR="0016336C" w:rsidRPr="00795ADE">
        <w:rPr>
          <w:rFonts w:ascii="Times New Roman" w:hAnsi="Times New Roman" w:cs="Times New Roman"/>
        </w:rPr>
        <w:t xml:space="preserve"> and lengthy procedure aside, PIL in the developing world has become a forum for people to voice their concerns on environmental matters and reflects a communitarian approach. </w:t>
      </w:r>
      <w:r w:rsidR="009924C0" w:rsidRPr="00795ADE">
        <w:rPr>
          <w:rFonts w:ascii="Times New Roman" w:hAnsi="Times New Roman" w:cs="Times New Roman"/>
        </w:rPr>
        <w:t xml:space="preserve">However, </w:t>
      </w:r>
      <w:r w:rsidR="0016336C" w:rsidRPr="00795ADE">
        <w:rPr>
          <w:rFonts w:ascii="Times New Roman" w:hAnsi="Times New Roman" w:cs="Times New Roman"/>
        </w:rPr>
        <w:t xml:space="preserve">access to courts may not ensure procedural justice or a just substantive outcome. </w:t>
      </w:r>
    </w:p>
    <w:p w:rsidR="00EC68D1" w:rsidRDefault="00EC68D1" w:rsidP="00EC68D1">
      <w:pPr>
        <w:pStyle w:val="ListParagraph"/>
        <w:autoSpaceDE w:val="0"/>
        <w:autoSpaceDN w:val="0"/>
        <w:adjustRightInd w:val="0"/>
        <w:spacing w:after="0" w:line="240" w:lineRule="auto"/>
        <w:jc w:val="both"/>
        <w:rPr>
          <w:rFonts w:ascii="Times New Roman" w:hAnsi="Times New Roman" w:cs="Times New Roman"/>
        </w:rPr>
      </w:pPr>
    </w:p>
    <w:p w:rsidR="00EC68D1" w:rsidRPr="00EC68D1" w:rsidRDefault="00EC68D1" w:rsidP="00EC68D1">
      <w:pPr>
        <w:spacing w:after="0" w:line="240" w:lineRule="auto"/>
        <w:rPr>
          <w:rFonts w:ascii="Times New Roman" w:hAnsi="Times New Roman" w:cs="Times New Roman"/>
          <w:i/>
          <w:sz w:val="20"/>
          <w:szCs w:val="20"/>
        </w:rPr>
      </w:pPr>
      <w:r w:rsidRPr="00EC68D1">
        <w:rPr>
          <w:rFonts w:ascii="Times New Roman" w:hAnsi="Times New Roman" w:cs="Times New Roman"/>
          <w:i/>
          <w:sz w:val="20"/>
          <w:szCs w:val="20"/>
        </w:rPr>
        <w:t xml:space="preserve">Reference </w:t>
      </w:r>
    </w:p>
    <w:p w:rsidR="00EC68D1" w:rsidRPr="00EC68D1" w:rsidRDefault="00EC68D1" w:rsidP="00EC68D1">
      <w:pPr>
        <w:pStyle w:val="Header"/>
        <w:tabs>
          <w:tab w:val="left" w:pos="567"/>
          <w:tab w:val="left" w:pos="993"/>
        </w:tabs>
        <w:ind w:right="38"/>
        <w:jc w:val="both"/>
        <w:rPr>
          <w:rFonts w:ascii="Times New Roman" w:hAnsi="Times New Roman" w:cs="Times New Roman"/>
          <w:bCs/>
          <w:sz w:val="20"/>
          <w:szCs w:val="20"/>
        </w:rPr>
      </w:pPr>
    </w:p>
    <w:p w:rsidR="00EC68D1" w:rsidRPr="00EC68D1" w:rsidRDefault="00EC68D1" w:rsidP="00EC68D1">
      <w:pPr>
        <w:pStyle w:val="Header"/>
        <w:tabs>
          <w:tab w:val="left" w:pos="567"/>
          <w:tab w:val="left" w:pos="993"/>
        </w:tabs>
        <w:ind w:right="38"/>
        <w:jc w:val="both"/>
        <w:rPr>
          <w:rFonts w:ascii="Times New Roman" w:hAnsi="Times New Roman" w:cs="Times New Roman"/>
          <w:sz w:val="20"/>
          <w:szCs w:val="20"/>
        </w:rPr>
      </w:pPr>
      <w:r w:rsidRPr="00EC68D1">
        <w:rPr>
          <w:rFonts w:ascii="Times New Roman" w:hAnsi="Times New Roman" w:cs="Times New Roman"/>
          <w:bCs/>
          <w:sz w:val="20"/>
          <w:szCs w:val="20"/>
        </w:rPr>
        <w:t xml:space="preserve">J. Razzaque, ‘Participatory environmental governance: assessing the role of communities in Europe and Asia’ in </w:t>
      </w:r>
      <w:r w:rsidRPr="00EC68D1">
        <w:rPr>
          <w:rFonts w:ascii="Times New Roman" w:hAnsi="Times New Roman" w:cs="Times New Roman"/>
          <w:bCs/>
          <w:i/>
          <w:iCs/>
          <w:sz w:val="20"/>
          <w:szCs w:val="20"/>
        </w:rPr>
        <w:t>Environmental governance in Europe and Asia: A comparative study of institutional and legislative framework</w:t>
      </w:r>
      <w:r w:rsidRPr="00EC68D1">
        <w:rPr>
          <w:rFonts w:ascii="Times New Roman" w:hAnsi="Times New Roman" w:cs="Times New Roman"/>
          <w:bCs/>
          <w:sz w:val="20"/>
          <w:szCs w:val="20"/>
        </w:rPr>
        <w:t xml:space="preserve"> (2012, Routledge)</w:t>
      </w:r>
      <w:r w:rsidR="00F2641D">
        <w:rPr>
          <w:rFonts w:ascii="Times New Roman" w:hAnsi="Times New Roman" w:cs="Times New Roman"/>
          <w:bCs/>
          <w:sz w:val="20"/>
          <w:szCs w:val="20"/>
        </w:rPr>
        <w:t xml:space="preserve"> 57-90.</w:t>
      </w:r>
    </w:p>
    <w:p w:rsidR="00EC68D1" w:rsidRPr="00EC68D1" w:rsidRDefault="00EC68D1" w:rsidP="00EC68D1">
      <w:pPr>
        <w:spacing w:after="0" w:line="240" w:lineRule="auto"/>
        <w:jc w:val="both"/>
        <w:rPr>
          <w:rFonts w:ascii="Times New Roman" w:hAnsi="Times New Roman" w:cs="Times New Roman"/>
          <w:sz w:val="20"/>
          <w:szCs w:val="20"/>
        </w:rPr>
      </w:pPr>
    </w:p>
    <w:p w:rsidR="00EC68D1" w:rsidRPr="00EC68D1" w:rsidRDefault="003937DD" w:rsidP="00EC68D1">
      <w:pPr>
        <w:spacing w:line="240" w:lineRule="auto"/>
        <w:jc w:val="both"/>
        <w:rPr>
          <w:rFonts w:ascii="Times New Roman" w:hAnsi="Times New Roman"/>
          <w:bCs/>
          <w:sz w:val="20"/>
          <w:szCs w:val="20"/>
        </w:rPr>
      </w:pPr>
      <w:r>
        <w:rPr>
          <w:rFonts w:ascii="Times New Roman" w:hAnsi="Times New Roman" w:cs="Times New Roman"/>
          <w:sz w:val="20"/>
          <w:szCs w:val="20"/>
        </w:rPr>
        <w:t>J. Razz</w:t>
      </w:r>
      <w:r w:rsidR="00EC68D1" w:rsidRPr="00EC68D1">
        <w:rPr>
          <w:rFonts w:ascii="Times New Roman" w:hAnsi="Times New Roman" w:cs="Times New Roman"/>
          <w:sz w:val="20"/>
          <w:szCs w:val="20"/>
        </w:rPr>
        <w:t xml:space="preserve">aque, </w:t>
      </w:r>
      <w:r w:rsidR="00EC68D1" w:rsidRPr="00EC68D1">
        <w:rPr>
          <w:rFonts w:ascii="Times New Roman" w:hAnsi="Times New Roman"/>
          <w:sz w:val="20"/>
          <w:szCs w:val="20"/>
        </w:rPr>
        <w:t>‘</w:t>
      </w:r>
      <w:r w:rsidR="00EC68D1" w:rsidRPr="00EC68D1">
        <w:rPr>
          <w:rFonts w:ascii="Times New Roman" w:hAnsi="Times New Roman"/>
          <w:bCs/>
          <w:sz w:val="20"/>
          <w:szCs w:val="20"/>
        </w:rPr>
        <w:t xml:space="preserve">Information, public participation and access to justice in environmental matters’ in S. Alam et al (eds.) </w:t>
      </w:r>
      <w:r w:rsidR="00EC68D1" w:rsidRPr="00EC68D1">
        <w:rPr>
          <w:rFonts w:ascii="Times New Roman" w:hAnsi="Times New Roman"/>
          <w:bCs/>
          <w:i/>
          <w:sz w:val="20"/>
          <w:szCs w:val="20"/>
        </w:rPr>
        <w:t xml:space="preserve">Handbook on International Environmental Law </w:t>
      </w:r>
      <w:r w:rsidR="00EC68D1" w:rsidRPr="00EC68D1">
        <w:rPr>
          <w:rFonts w:ascii="Times New Roman" w:hAnsi="Times New Roman"/>
          <w:bCs/>
          <w:sz w:val="20"/>
          <w:szCs w:val="20"/>
        </w:rPr>
        <w:t xml:space="preserve">(2012, Routledge) 137-153. </w:t>
      </w:r>
    </w:p>
    <w:p w:rsidR="00EC68D1" w:rsidRPr="00EC68D1" w:rsidRDefault="00EC68D1" w:rsidP="00EC68D1">
      <w:pPr>
        <w:autoSpaceDE w:val="0"/>
        <w:autoSpaceDN w:val="0"/>
        <w:adjustRightInd w:val="0"/>
        <w:spacing w:after="0" w:line="240" w:lineRule="auto"/>
        <w:jc w:val="both"/>
        <w:rPr>
          <w:rFonts w:ascii="Times New Roman" w:hAnsi="Times New Roman"/>
          <w:sz w:val="20"/>
          <w:szCs w:val="20"/>
        </w:rPr>
      </w:pPr>
      <w:r w:rsidRPr="00EC68D1">
        <w:rPr>
          <w:rFonts w:ascii="Times New Roman" w:hAnsi="Times New Roman"/>
          <w:bCs/>
          <w:sz w:val="20"/>
          <w:szCs w:val="20"/>
        </w:rPr>
        <w:t>J. Razzaque, ‘</w:t>
      </w:r>
      <w:r w:rsidRPr="00EC68D1">
        <w:rPr>
          <w:rFonts w:ascii="Times New Roman" w:hAnsi="Times New Roman"/>
          <w:sz w:val="20"/>
          <w:szCs w:val="20"/>
        </w:rPr>
        <w:t>Ecosystem Services and Human Well-being in a Globalized World: Assessing the Role of Law’ (2009) Human Rights Quarterly, vol. 31, 692-720. Co-author: Elena Blanco.</w:t>
      </w:r>
    </w:p>
    <w:p w:rsidR="00EC68D1" w:rsidRPr="00EC68D1" w:rsidRDefault="00EC68D1" w:rsidP="00EC68D1">
      <w:pPr>
        <w:spacing w:after="0" w:line="240" w:lineRule="auto"/>
        <w:jc w:val="both"/>
        <w:rPr>
          <w:rFonts w:ascii="Times New Roman" w:hAnsi="Times New Roman" w:cs="Times New Roman"/>
          <w:sz w:val="20"/>
          <w:szCs w:val="20"/>
        </w:rPr>
      </w:pPr>
    </w:p>
    <w:p w:rsidR="00EC68D1" w:rsidRPr="00EC68D1" w:rsidRDefault="003937DD" w:rsidP="00EC68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J. Razz</w:t>
      </w:r>
      <w:r w:rsidR="00EC68D1" w:rsidRPr="00EC68D1">
        <w:rPr>
          <w:rFonts w:ascii="Times New Roman" w:hAnsi="Times New Roman" w:cs="Times New Roman"/>
          <w:sz w:val="20"/>
          <w:szCs w:val="20"/>
        </w:rPr>
        <w:t xml:space="preserve">aque, ‘Participatory rights in natural resource management: role of communities in South Asia’ in J. Ebbesson and P. Okowa (eds.) </w:t>
      </w:r>
      <w:r w:rsidR="00EC68D1" w:rsidRPr="005B05EE">
        <w:rPr>
          <w:rFonts w:ascii="Times New Roman" w:hAnsi="Times New Roman" w:cs="Times New Roman"/>
          <w:i/>
          <w:sz w:val="20"/>
          <w:szCs w:val="20"/>
        </w:rPr>
        <w:t>Environmental Law and Justice in Context</w:t>
      </w:r>
      <w:r w:rsidR="00EC68D1" w:rsidRPr="00EC68D1">
        <w:rPr>
          <w:rFonts w:ascii="Times New Roman" w:hAnsi="Times New Roman" w:cs="Times New Roman"/>
          <w:sz w:val="20"/>
          <w:szCs w:val="20"/>
        </w:rPr>
        <w:t xml:space="preserve"> (2009, CUP) 117-138.</w:t>
      </w:r>
    </w:p>
    <w:p w:rsidR="009924C0" w:rsidRDefault="009924C0" w:rsidP="002535F6">
      <w:pPr>
        <w:pStyle w:val="NormalWeb"/>
        <w:spacing w:before="0" w:beforeAutospacing="0" w:after="0" w:afterAutospacing="0"/>
        <w:jc w:val="both"/>
      </w:pPr>
    </w:p>
    <w:p w:rsidR="00ED09FD" w:rsidRPr="002F5719" w:rsidRDefault="00E355B1" w:rsidP="002535F6">
      <w:pPr>
        <w:spacing w:after="0" w:line="240" w:lineRule="auto"/>
        <w:jc w:val="both"/>
        <w:rPr>
          <w:rFonts w:ascii="Times New Roman" w:hAnsi="Times New Roman" w:cs="Times New Roman"/>
          <w:b/>
          <w:sz w:val="24"/>
          <w:szCs w:val="24"/>
        </w:rPr>
      </w:pPr>
      <w:r w:rsidRPr="002F5719">
        <w:rPr>
          <w:rFonts w:ascii="Times New Roman" w:hAnsi="Times New Roman" w:cs="Times New Roman"/>
          <w:b/>
          <w:sz w:val="24"/>
          <w:szCs w:val="24"/>
        </w:rPr>
        <w:t>5.</w:t>
      </w:r>
      <w:r w:rsidRPr="002F5719">
        <w:rPr>
          <w:rFonts w:ascii="Times New Roman" w:hAnsi="Times New Roman" w:cs="Times New Roman"/>
          <w:b/>
          <w:sz w:val="24"/>
          <w:szCs w:val="24"/>
        </w:rPr>
        <w:tab/>
      </w:r>
      <w:r w:rsidR="00ED09FD" w:rsidRPr="002F5719">
        <w:rPr>
          <w:rFonts w:ascii="Times New Roman" w:hAnsi="Times New Roman" w:cs="Times New Roman"/>
          <w:b/>
          <w:sz w:val="24"/>
          <w:szCs w:val="24"/>
        </w:rPr>
        <w:t>Concluding remarks</w:t>
      </w:r>
    </w:p>
    <w:p w:rsidR="00ED09FD" w:rsidRPr="002F5719" w:rsidRDefault="00ED09FD" w:rsidP="002535F6">
      <w:pPr>
        <w:spacing w:after="0" w:line="240" w:lineRule="auto"/>
        <w:rPr>
          <w:rFonts w:ascii="Times New Roman" w:hAnsi="Times New Roman" w:cs="Times New Roman"/>
          <w:sz w:val="24"/>
          <w:szCs w:val="24"/>
        </w:rPr>
      </w:pPr>
    </w:p>
    <w:p w:rsidR="0016336C" w:rsidRPr="0016336C" w:rsidRDefault="0016336C" w:rsidP="0016336C">
      <w:pPr>
        <w:pStyle w:val="ListParagraph"/>
        <w:numPr>
          <w:ilvl w:val="0"/>
          <w:numId w:val="35"/>
        </w:numPr>
        <w:autoSpaceDE w:val="0"/>
        <w:autoSpaceDN w:val="0"/>
        <w:adjustRightInd w:val="0"/>
        <w:spacing w:after="0" w:line="240" w:lineRule="auto"/>
        <w:jc w:val="both"/>
        <w:rPr>
          <w:rFonts w:ascii="Times New Roman" w:hAnsi="Times New Roman" w:cs="Times New Roman"/>
        </w:rPr>
      </w:pPr>
      <w:r w:rsidRPr="0016336C">
        <w:rPr>
          <w:rFonts w:ascii="Times New Roman" w:hAnsi="Times New Roman" w:cs="Times New Roman"/>
        </w:rPr>
        <w:t>T</w:t>
      </w:r>
      <w:r w:rsidR="005D5321">
        <w:rPr>
          <w:rFonts w:ascii="Times New Roman" w:hAnsi="Times New Roman" w:cs="Times New Roman"/>
        </w:rPr>
        <w:t>here is an increasing focus on the</w:t>
      </w:r>
      <w:r w:rsidRPr="0016336C">
        <w:rPr>
          <w:rFonts w:ascii="Times New Roman" w:hAnsi="Times New Roman" w:cs="Times New Roman"/>
        </w:rPr>
        <w:t xml:space="preserve"> ‘rights-based approach’ </w:t>
      </w:r>
      <w:r w:rsidR="003E5402">
        <w:rPr>
          <w:rFonts w:ascii="Times New Roman" w:hAnsi="Times New Roman" w:cs="Times New Roman"/>
        </w:rPr>
        <w:t xml:space="preserve">in Asia </w:t>
      </w:r>
      <w:r w:rsidRPr="0016336C">
        <w:rPr>
          <w:rFonts w:ascii="Times New Roman" w:hAnsi="Times New Roman" w:cs="Times New Roman"/>
        </w:rPr>
        <w:t xml:space="preserve">which argues for the rights of citizens to be engaged in the decisions and processes which affect their lives. </w:t>
      </w:r>
    </w:p>
    <w:p w:rsidR="0016336C" w:rsidRPr="0016336C" w:rsidRDefault="0016336C" w:rsidP="0016336C">
      <w:pPr>
        <w:pStyle w:val="ListParagraph"/>
        <w:autoSpaceDE w:val="0"/>
        <w:autoSpaceDN w:val="0"/>
        <w:adjustRightInd w:val="0"/>
        <w:spacing w:after="0" w:line="240" w:lineRule="auto"/>
        <w:jc w:val="both"/>
        <w:rPr>
          <w:rFonts w:ascii="Times New Roman" w:hAnsi="Times New Roman" w:cs="Times New Roman"/>
        </w:rPr>
      </w:pPr>
    </w:p>
    <w:p w:rsidR="00ED09FD" w:rsidRPr="0016336C" w:rsidRDefault="00ED09FD" w:rsidP="0016336C">
      <w:pPr>
        <w:pStyle w:val="ListParagraph"/>
        <w:numPr>
          <w:ilvl w:val="0"/>
          <w:numId w:val="35"/>
        </w:numPr>
        <w:autoSpaceDE w:val="0"/>
        <w:autoSpaceDN w:val="0"/>
        <w:adjustRightInd w:val="0"/>
        <w:spacing w:after="0" w:line="240" w:lineRule="auto"/>
        <w:jc w:val="both"/>
        <w:rPr>
          <w:rFonts w:ascii="Times New Roman" w:hAnsi="Times New Roman" w:cs="Times New Roman"/>
        </w:rPr>
      </w:pPr>
      <w:r w:rsidRPr="0016336C">
        <w:rPr>
          <w:rFonts w:ascii="Times New Roman" w:hAnsi="Times New Roman" w:cs="Times New Roman"/>
        </w:rPr>
        <w:t xml:space="preserve">In Asia, the participation agenda often manifested in calls for greater local community involvement in development planning and poverty alleviation projects, especially in the context of development aid schemes. </w:t>
      </w:r>
    </w:p>
    <w:p w:rsidR="002F5719" w:rsidRPr="0016336C" w:rsidRDefault="002F5719" w:rsidP="002535F6">
      <w:pPr>
        <w:autoSpaceDE w:val="0"/>
        <w:autoSpaceDN w:val="0"/>
        <w:adjustRightInd w:val="0"/>
        <w:spacing w:after="0" w:line="240" w:lineRule="auto"/>
        <w:jc w:val="both"/>
        <w:rPr>
          <w:rFonts w:ascii="Times New Roman" w:hAnsi="Times New Roman" w:cs="Times New Roman"/>
        </w:rPr>
      </w:pPr>
    </w:p>
    <w:p w:rsidR="0016336C" w:rsidRPr="0016336C" w:rsidRDefault="00071641" w:rsidP="002535F6">
      <w:pPr>
        <w:pStyle w:val="ListParagraph"/>
        <w:numPr>
          <w:ilvl w:val="0"/>
          <w:numId w:val="35"/>
        </w:numPr>
        <w:spacing w:after="0" w:line="240" w:lineRule="auto"/>
        <w:jc w:val="both"/>
        <w:rPr>
          <w:rFonts w:ascii="Times New Roman" w:hAnsi="Times New Roman" w:cs="Times New Roman"/>
        </w:rPr>
      </w:pPr>
      <w:r>
        <w:rPr>
          <w:rStyle w:val="Emphasis"/>
          <w:rFonts w:ascii="Times New Roman" w:hAnsi="Times New Roman" w:cs="Times New Roman"/>
          <w:i w:val="0"/>
          <w:iCs w:val="0"/>
        </w:rPr>
        <w:t>However, e</w:t>
      </w:r>
      <w:r w:rsidR="00ED09FD" w:rsidRPr="0016336C">
        <w:rPr>
          <w:rStyle w:val="Emphasis"/>
          <w:rFonts w:ascii="Times New Roman" w:hAnsi="Times New Roman" w:cs="Times New Roman"/>
          <w:i w:val="0"/>
          <w:iCs w:val="0"/>
        </w:rPr>
        <w:t xml:space="preserve">ffective and informed participation of stakeholders, regular monitoring and evaluation, deliberative tools, information gathering tools, </w:t>
      </w:r>
      <w:r w:rsidR="00ED09FD" w:rsidRPr="0016336C">
        <w:rPr>
          <w:rFonts w:ascii="Times New Roman" w:hAnsi="Times New Roman" w:cs="Times New Roman"/>
        </w:rPr>
        <w:t>planning tools</w:t>
      </w:r>
      <w:r w:rsidR="00ED09FD" w:rsidRPr="0016336C">
        <w:rPr>
          <w:rFonts w:ascii="Times New Roman" w:hAnsi="Times New Roman" w:cs="Times New Roman"/>
          <w:i/>
        </w:rPr>
        <w:t xml:space="preserve"> </w:t>
      </w:r>
      <w:r w:rsidR="00ED09FD" w:rsidRPr="0016336C">
        <w:rPr>
          <w:rFonts w:ascii="Times New Roman" w:hAnsi="Times New Roman" w:cs="Times New Roman"/>
        </w:rPr>
        <w:t xml:space="preserve">are required to decide between </w:t>
      </w:r>
      <w:r w:rsidR="0016336C" w:rsidRPr="0016336C">
        <w:rPr>
          <w:rFonts w:ascii="Times New Roman" w:hAnsi="Times New Roman" w:cs="Times New Roman"/>
        </w:rPr>
        <w:t xml:space="preserve">various </w:t>
      </w:r>
      <w:r w:rsidR="00ED09FD" w:rsidRPr="0016336C">
        <w:rPr>
          <w:rFonts w:ascii="Times New Roman" w:hAnsi="Times New Roman" w:cs="Times New Roman"/>
        </w:rPr>
        <w:t>competing use</w:t>
      </w:r>
      <w:r w:rsidR="0016336C" w:rsidRPr="0016336C">
        <w:rPr>
          <w:rFonts w:ascii="Times New Roman" w:hAnsi="Times New Roman" w:cs="Times New Roman"/>
        </w:rPr>
        <w:t>s.</w:t>
      </w:r>
    </w:p>
    <w:p w:rsidR="0016336C" w:rsidRPr="0016336C" w:rsidRDefault="0016336C" w:rsidP="0016336C">
      <w:pPr>
        <w:pStyle w:val="ListParagraph"/>
        <w:spacing w:after="0" w:line="240" w:lineRule="auto"/>
        <w:jc w:val="both"/>
        <w:rPr>
          <w:rFonts w:ascii="Times New Roman" w:hAnsi="Times New Roman" w:cs="Times New Roman"/>
        </w:rPr>
      </w:pPr>
    </w:p>
    <w:p w:rsidR="00ED09FD" w:rsidRPr="0016336C" w:rsidRDefault="00ED09FD" w:rsidP="002535F6">
      <w:pPr>
        <w:pStyle w:val="ListParagraph"/>
        <w:numPr>
          <w:ilvl w:val="0"/>
          <w:numId w:val="35"/>
        </w:numPr>
        <w:spacing w:after="0" w:line="240" w:lineRule="auto"/>
        <w:jc w:val="both"/>
        <w:rPr>
          <w:rFonts w:ascii="Times New Roman" w:hAnsi="Times New Roman" w:cs="Times New Roman"/>
        </w:rPr>
      </w:pPr>
      <w:r w:rsidRPr="0016336C">
        <w:rPr>
          <w:rFonts w:ascii="Times New Roman" w:hAnsi="Times New Roman" w:cs="Times New Roman"/>
        </w:rPr>
        <w:t xml:space="preserve">No market based instrument can improve </w:t>
      </w:r>
      <w:r w:rsidR="002F5719" w:rsidRPr="0016336C">
        <w:rPr>
          <w:rFonts w:ascii="Times New Roman" w:hAnsi="Times New Roman" w:cs="Times New Roman"/>
        </w:rPr>
        <w:t xml:space="preserve">environmental </w:t>
      </w:r>
      <w:r w:rsidRPr="0016336C">
        <w:rPr>
          <w:rFonts w:ascii="Times New Roman" w:hAnsi="Times New Roman" w:cs="Times New Roman"/>
        </w:rPr>
        <w:t>management if the basic problem of rights allocation is not addressed by the national governments.</w:t>
      </w:r>
    </w:p>
    <w:p w:rsidR="00ED09FD" w:rsidRPr="0016336C" w:rsidRDefault="00ED09FD" w:rsidP="002535F6">
      <w:pPr>
        <w:spacing w:after="0" w:line="240" w:lineRule="auto"/>
        <w:jc w:val="both"/>
        <w:rPr>
          <w:rFonts w:ascii="Times New Roman" w:hAnsi="Times New Roman" w:cs="Times New Roman"/>
        </w:rPr>
      </w:pPr>
    </w:p>
    <w:p w:rsidR="00EC68D1" w:rsidRPr="00EC68D1" w:rsidRDefault="00EC68D1" w:rsidP="00EC68D1">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16336C">
        <w:rPr>
          <w:rFonts w:ascii="Times New Roman" w:hAnsi="Times New Roman" w:cs="Times New Roman"/>
        </w:rPr>
        <w:t>Many deficiencies with public participation can be traced to flaws in the enabling legal and institutional frameworks.</w:t>
      </w:r>
      <w:r>
        <w:rPr>
          <w:rFonts w:ascii="Times New Roman" w:hAnsi="Times New Roman" w:cs="Times New Roman"/>
        </w:rPr>
        <w:t xml:space="preserve"> </w:t>
      </w:r>
      <w:r w:rsidRPr="0016336C">
        <w:rPr>
          <w:rFonts w:ascii="Times New Roman" w:hAnsi="Times New Roman" w:cs="Times New Roman"/>
        </w:rPr>
        <w:t xml:space="preserve">Even if there is an effective judicial system, in many instances it is not cost effective, standing rules are often restricted and legal assistance is rarely available for environmental cases. </w:t>
      </w:r>
    </w:p>
    <w:p w:rsidR="00EC68D1" w:rsidRPr="00795ADE" w:rsidRDefault="00EC68D1" w:rsidP="00EC68D1">
      <w:pPr>
        <w:pStyle w:val="ListParagraph"/>
        <w:autoSpaceDE w:val="0"/>
        <w:autoSpaceDN w:val="0"/>
        <w:adjustRightInd w:val="0"/>
        <w:spacing w:after="0" w:line="240" w:lineRule="auto"/>
        <w:jc w:val="both"/>
        <w:rPr>
          <w:rFonts w:ascii="Times New Roman" w:hAnsi="Times New Roman" w:cs="Times New Roman"/>
          <w:sz w:val="24"/>
          <w:szCs w:val="24"/>
        </w:rPr>
      </w:pPr>
    </w:p>
    <w:p w:rsidR="00795ADE" w:rsidRPr="00F74698" w:rsidRDefault="008B21E6" w:rsidP="00795AD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F74698">
        <w:rPr>
          <w:rFonts w:ascii="Times New Roman" w:hAnsi="Times New Roman" w:cs="Times New Roman"/>
        </w:rPr>
        <w:t xml:space="preserve">While these participatory reforms have improved the quality of many environmental decisions, they have hardly engendered a major paradigm shift to ecologically sustainable development. </w:t>
      </w:r>
    </w:p>
    <w:sectPr w:rsidR="00795ADE" w:rsidRPr="00F74698" w:rsidSect="002A19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E6" w:rsidRDefault="004B54E6" w:rsidP="00AF6FB6">
      <w:pPr>
        <w:spacing w:after="0" w:line="240" w:lineRule="auto"/>
      </w:pPr>
      <w:r>
        <w:separator/>
      </w:r>
    </w:p>
  </w:endnote>
  <w:endnote w:type="continuationSeparator" w:id="0">
    <w:p w:rsidR="004B54E6" w:rsidRDefault="004B54E6" w:rsidP="00AF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2939"/>
      <w:docPartObj>
        <w:docPartGallery w:val="Page Numbers (Bottom of Page)"/>
        <w:docPartUnique/>
      </w:docPartObj>
    </w:sdtPr>
    <w:sdtEndPr/>
    <w:sdtContent>
      <w:p w:rsidR="00A30616" w:rsidRDefault="004B54E6">
        <w:pPr>
          <w:pStyle w:val="Footer"/>
          <w:jc w:val="right"/>
        </w:pPr>
        <w:r>
          <w:fldChar w:fldCharType="begin"/>
        </w:r>
        <w:r>
          <w:instrText xml:space="preserve"> PAGE   \* MERGEFORMAT </w:instrText>
        </w:r>
        <w:r>
          <w:fldChar w:fldCharType="separate"/>
        </w:r>
        <w:r w:rsidR="001834E9">
          <w:rPr>
            <w:noProof/>
          </w:rPr>
          <w:t>1</w:t>
        </w:r>
        <w:r>
          <w:rPr>
            <w:noProof/>
          </w:rPr>
          <w:fldChar w:fldCharType="end"/>
        </w:r>
      </w:p>
    </w:sdtContent>
  </w:sdt>
  <w:p w:rsidR="00A30616" w:rsidRDefault="00A30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E6" w:rsidRDefault="004B54E6" w:rsidP="00AF6FB6">
      <w:pPr>
        <w:spacing w:after="0" w:line="240" w:lineRule="auto"/>
      </w:pPr>
      <w:r>
        <w:separator/>
      </w:r>
    </w:p>
  </w:footnote>
  <w:footnote w:type="continuationSeparator" w:id="0">
    <w:p w:rsidR="004B54E6" w:rsidRDefault="004B54E6" w:rsidP="00AF6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EFDA52"/>
    <w:multiLevelType w:val="hybridMultilevel"/>
    <w:tmpl w:val="F49A7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B3247"/>
    <w:multiLevelType w:val="hybridMultilevel"/>
    <w:tmpl w:val="EE1EAB58"/>
    <w:lvl w:ilvl="0" w:tplc="64BCF95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E319E"/>
    <w:multiLevelType w:val="hybridMultilevel"/>
    <w:tmpl w:val="57B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26BAD"/>
    <w:multiLevelType w:val="hybridMultilevel"/>
    <w:tmpl w:val="4BA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B2412"/>
    <w:multiLevelType w:val="hybridMultilevel"/>
    <w:tmpl w:val="6E54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C16AF"/>
    <w:multiLevelType w:val="hybridMultilevel"/>
    <w:tmpl w:val="0D2A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444C7"/>
    <w:multiLevelType w:val="hybridMultilevel"/>
    <w:tmpl w:val="B1D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E07A1"/>
    <w:multiLevelType w:val="hybridMultilevel"/>
    <w:tmpl w:val="BFA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071C9"/>
    <w:multiLevelType w:val="hybridMultilevel"/>
    <w:tmpl w:val="0F8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47339"/>
    <w:multiLevelType w:val="hybridMultilevel"/>
    <w:tmpl w:val="68DE7738"/>
    <w:lvl w:ilvl="0" w:tplc="236E81EA">
      <w:start w:val="1"/>
      <w:numFmt w:val="decimal"/>
      <w:lvlText w:val="%1."/>
      <w:lvlJc w:val="left"/>
      <w:pPr>
        <w:tabs>
          <w:tab w:val="num" w:pos="720"/>
        </w:tabs>
        <w:ind w:left="720" w:hanging="360"/>
      </w:pPr>
      <w:rPr>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1F2F66"/>
    <w:multiLevelType w:val="multilevel"/>
    <w:tmpl w:val="4D8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84AC9"/>
    <w:multiLevelType w:val="hybridMultilevel"/>
    <w:tmpl w:val="629A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86290C"/>
    <w:multiLevelType w:val="hybridMultilevel"/>
    <w:tmpl w:val="9666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2F1EAE"/>
    <w:multiLevelType w:val="hybridMultilevel"/>
    <w:tmpl w:val="322E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24B5A"/>
    <w:multiLevelType w:val="multilevel"/>
    <w:tmpl w:val="1274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E227BC"/>
    <w:multiLevelType w:val="hybridMultilevel"/>
    <w:tmpl w:val="1A00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594CC7"/>
    <w:multiLevelType w:val="hybridMultilevel"/>
    <w:tmpl w:val="2BD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132D61"/>
    <w:multiLevelType w:val="hybridMultilevel"/>
    <w:tmpl w:val="3026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B60A74"/>
    <w:multiLevelType w:val="multilevel"/>
    <w:tmpl w:val="79C8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6C0B29"/>
    <w:multiLevelType w:val="hybridMultilevel"/>
    <w:tmpl w:val="867E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D31328"/>
    <w:multiLevelType w:val="hybridMultilevel"/>
    <w:tmpl w:val="9C1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D36E5"/>
    <w:multiLevelType w:val="multilevel"/>
    <w:tmpl w:val="67C8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317F8D"/>
    <w:multiLevelType w:val="hybridMultilevel"/>
    <w:tmpl w:val="8EF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6849E7"/>
    <w:multiLevelType w:val="hybridMultilevel"/>
    <w:tmpl w:val="B01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A613F9"/>
    <w:multiLevelType w:val="hybridMultilevel"/>
    <w:tmpl w:val="D634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2A7D46"/>
    <w:multiLevelType w:val="multilevel"/>
    <w:tmpl w:val="517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7A02"/>
    <w:multiLevelType w:val="hybridMultilevel"/>
    <w:tmpl w:val="1F06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B15F8F"/>
    <w:multiLevelType w:val="hybridMultilevel"/>
    <w:tmpl w:val="00CC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0952DF"/>
    <w:multiLevelType w:val="hybridMultilevel"/>
    <w:tmpl w:val="2722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467B0"/>
    <w:multiLevelType w:val="hybridMultilevel"/>
    <w:tmpl w:val="3AC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97630"/>
    <w:multiLevelType w:val="hybridMultilevel"/>
    <w:tmpl w:val="1A1E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164338"/>
    <w:multiLevelType w:val="hybridMultilevel"/>
    <w:tmpl w:val="369E9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771B17"/>
    <w:multiLevelType w:val="multilevel"/>
    <w:tmpl w:val="CD3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83859"/>
    <w:multiLevelType w:val="hybridMultilevel"/>
    <w:tmpl w:val="42C87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88208A"/>
    <w:multiLevelType w:val="hybridMultilevel"/>
    <w:tmpl w:val="1DACA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6"/>
  </w:num>
  <w:num w:numId="4">
    <w:abstractNumId w:val="28"/>
  </w:num>
  <w:num w:numId="5">
    <w:abstractNumId w:val="15"/>
  </w:num>
  <w:num w:numId="6">
    <w:abstractNumId w:val="18"/>
  </w:num>
  <w:num w:numId="7">
    <w:abstractNumId w:val="14"/>
  </w:num>
  <w:num w:numId="8">
    <w:abstractNumId w:val="25"/>
  </w:num>
  <w:num w:numId="9">
    <w:abstractNumId w:val="10"/>
  </w:num>
  <w:num w:numId="10">
    <w:abstractNumId w:val="32"/>
  </w:num>
  <w:num w:numId="11">
    <w:abstractNumId w:val="21"/>
  </w:num>
  <w:num w:numId="12">
    <w:abstractNumId w:val="1"/>
  </w:num>
  <w:num w:numId="13">
    <w:abstractNumId w:val="8"/>
  </w:num>
  <w:num w:numId="14">
    <w:abstractNumId w:val="31"/>
  </w:num>
  <w:num w:numId="15">
    <w:abstractNumId w:val="30"/>
  </w:num>
  <w:num w:numId="16">
    <w:abstractNumId w:val="29"/>
  </w:num>
  <w:num w:numId="17">
    <w:abstractNumId w:val="11"/>
  </w:num>
  <w:num w:numId="18">
    <w:abstractNumId w:val="33"/>
  </w:num>
  <w:num w:numId="19">
    <w:abstractNumId w:val="34"/>
  </w:num>
  <w:num w:numId="20">
    <w:abstractNumId w:val="20"/>
  </w:num>
  <w:num w:numId="21">
    <w:abstractNumId w:val="3"/>
  </w:num>
  <w:num w:numId="22">
    <w:abstractNumId w:val="9"/>
  </w:num>
  <w:num w:numId="23">
    <w:abstractNumId w:val="4"/>
  </w:num>
  <w:num w:numId="24">
    <w:abstractNumId w:val="12"/>
  </w:num>
  <w:num w:numId="25">
    <w:abstractNumId w:val="24"/>
  </w:num>
  <w:num w:numId="26">
    <w:abstractNumId w:val="19"/>
  </w:num>
  <w:num w:numId="27">
    <w:abstractNumId w:val="7"/>
  </w:num>
  <w:num w:numId="28">
    <w:abstractNumId w:val="0"/>
  </w:num>
  <w:num w:numId="29">
    <w:abstractNumId w:val="13"/>
  </w:num>
  <w:num w:numId="30">
    <w:abstractNumId w:val="22"/>
  </w:num>
  <w:num w:numId="31">
    <w:abstractNumId w:val="26"/>
  </w:num>
  <w:num w:numId="32">
    <w:abstractNumId w:val="2"/>
  </w:num>
  <w:num w:numId="33">
    <w:abstractNumId w:val="17"/>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A7"/>
    <w:rsid w:val="00003C53"/>
    <w:rsid w:val="000040D6"/>
    <w:rsid w:val="00042215"/>
    <w:rsid w:val="00042F39"/>
    <w:rsid w:val="00044E9A"/>
    <w:rsid w:val="00046697"/>
    <w:rsid w:val="00056AE8"/>
    <w:rsid w:val="00071641"/>
    <w:rsid w:val="000814A1"/>
    <w:rsid w:val="000954AD"/>
    <w:rsid w:val="000D3A00"/>
    <w:rsid w:val="000D7CCE"/>
    <w:rsid w:val="000F0A15"/>
    <w:rsid w:val="0011201F"/>
    <w:rsid w:val="00115E11"/>
    <w:rsid w:val="00122627"/>
    <w:rsid w:val="0014370C"/>
    <w:rsid w:val="0016336C"/>
    <w:rsid w:val="00167991"/>
    <w:rsid w:val="001834E9"/>
    <w:rsid w:val="001A5122"/>
    <w:rsid w:val="001B0AE7"/>
    <w:rsid w:val="001B7D9A"/>
    <w:rsid w:val="001C083E"/>
    <w:rsid w:val="001E2E3E"/>
    <w:rsid w:val="001F48A9"/>
    <w:rsid w:val="0022088D"/>
    <w:rsid w:val="00240507"/>
    <w:rsid w:val="00242981"/>
    <w:rsid w:val="002535F6"/>
    <w:rsid w:val="00294805"/>
    <w:rsid w:val="0029553F"/>
    <w:rsid w:val="002A1951"/>
    <w:rsid w:val="002C3417"/>
    <w:rsid w:val="002C57CC"/>
    <w:rsid w:val="002E2D92"/>
    <w:rsid w:val="002F5719"/>
    <w:rsid w:val="0032372B"/>
    <w:rsid w:val="0038556E"/>
    <w:rsid w:val="003937DD"/>
    <w:rsid w:val="003C0E4C"/>
    <w:rsid w:val="003E24EE"/>
    <w:rsid w:val="003E5402"/>
    <w:rsid w:val="0042117D"/>
    <w:rsid w:val="00423B9F"/>
    <w:rsid w:val="004427CF"/>
    <w:rsid w:val="00447142"/>
    <w:rsid w:val="004503A7"/>
    <w:rsid w:val="00463A00"/>
    <w:rsid w:val="00467887"/>
    <w:rsid w:val="00484711"/>
    <w:rsid w:val="00491C4D"/>
    <w:rsid w:val="004A7E1A"/>
    <w:rsid w:val="004B54E6"/>
    <w:rsid w:val="004B60A2"/>
    <w:rsid w:val="004C2BBA"/>
    <w:rsid w:val="004F7CAE"/>
    <w:rsid w:val="0050576C"/>
    <w:rsid w:val="00513833"/>
    <w:rsid w:val="00535B39"/>
    <w:rsid w:val="00547A93"/>
    <w:rsid w:val="00550CC0"/>
    <w:rsid w:val="0055103B"/>
    <w:rsid w:val="005A30D2"/>
    <w:rsid w:val="005B05EE"/>
    <w:rsid w:val="005D5321"/>
    <w:rsid w:val="005E513D"/>
    <w:rsid w:val="006110A8"/>
    <w:rsid w:val="00616BBB"/>
    <w:rsid w:val="00621657"/>
    <w:rsid w:val="00623DC5"/>
    <w:rsid w:val="0062658C"/>
    <w:rsid w:val="00635C2C"/>
    <w:rsid w:val="00647AF9"/>
    <w:rsid w:val="00664EFE"/>
    <w:rsid w:val="00676FCE"/>
    <w:rsid w:val="006E55C8"/>
    <w:rsid w:val="006F4E7D"/>
    <w:rsid w:val="007074DC"/>
    <w:rsid w:val="007228A5"/>
    <w:rsid w:val="00727D44"/>
    <w:rsid w:val="00731EE2"/>
    <w:rsid w:val="00747276"/>
    <w:rsid w:val="00753FE5"/>
    <w:rsid w:val="00763B17"/>
    <w:rsid w:val="00765664"/>
    <w:rsid w:val="00772A3D"/>
    <w:rsid w:val="00781CE2"/>
    <w:rsid w:val="00795ADE"/>
    <w:rsid w:val="007A3CDD"/>
    <w:rsid w:val="007A78CA"/>
    <w:rsid w:val="007A7F4B"/>
    <w:rsid w:val="007C6537"/>
    <w:rsid w:val="007C6FC0"/>
    <w:rsid w:val="0080205D"/>
    <w:rsid w:val="008041FE"/>
    <w:rsid w:val="008252CA"/>
    <w:rsid w:val="00843255"/>
    <w:rsid w:val="00860F43"/>
    <w:rsid w:val="0087325E"/>
    <w:rsid w:val="0087638B"/>
    <w:rsid w:val="008900F0"/>
    <w:rsid w:val="00892F65"/>
    <w:rsid w:val="008B21E6"/>
    <w:rsid w:val="008D6C61"/>
    <w:rsid w:val="008E0102"/>
    <w:rsid w:val="008F41EC"/>
    <w:rsid w:val="00904991"/>
    <w:rsid w:val="009165EB"/>
    <w:rsid w:val="009313F4"/>
    <w:rsid w:val="00933DB1"/>
    <w:rsid w:val="009775D5"/>
    <w:rsid w:val="00984124"/>
    <w:rsid w:val="00990418"/>
    <w:rsid w:val="009924C0"/>
    <w:rsid w:val="009953D6"/>
    <w:rsid w:val="009E31DE"/>
    <w:rsid w:val="00A05BE3"/>
    <w:rsid w:val="00A23B6C"/>
    <w:rsid w:val="00A30616"/>
    <w:rsid w:val="00A52A89"/>
    <w:rsid w:val="00A70455"/>
    <w:rsid w:val="00A85A49"/>
    <w:rsid w:val="00A868DF"/>
    <w:rsid w:val="00A92C61"/>
    <w:rsid w:val="00A962C9"/>
    <w:rsid w:val="00AD70BA"/>
    <w:rsid w:val="00AE67C7"/>
    <w:rsid w:val="00AF49F3"/>
    <w:rsid w:val="00AF6FB6"/>
    <w:rsid w:val="00B15212"/>
    <w:rsid w:val="00B227DA"/>
    <w:rsid w:val="00B3424E"/>
    <w:rsid w:val="00B3654F"/>
    <w:rsid w:val="00B41BEE"/>
    <w:rsid w:val="00B46390"/>
    <w:rsid w:val="00B4728B"/>
    <w:rsid w:val="00B518F2"/>
    <w:rsid w:val="00B64F6F"/>
    <w:rsid w:val="00B71207"/>
    <w:rsid w:val="00BA56C7"/>
    <w:rsid w:val="00BA6FAD"/>
    <w:rsid w:val="00BC7774"/>
    <w:rsid w:val="00C06271"/>
    <w:rsid w:val="00C14DBE"/>
    <w:rsid w:val="00C170F4"/>
    <w:rsid w:val="00C22029"/>
    <w:rsid w:val="00C22CAB"/>
    <w:rsid w:val="00C24B6F"/>
    <w:rsid w:val="00C36071"/>
    <w:rsid w:val="00C50AAB"/>
    <w:rsid w:val="00C65402"/>
    <w:rsid w:val="00CB7527"/>
    <w:rsid w:val="00CC3050"/>
    <w:rsid w:val="00CF580F"/>
    <w:rsid w:val="00D11F5D"/>
    <w:rsid w:val="00D41348"/>
    <w:rsid w:val="00D60DEE"/>
    <w:rsid w:val="00D77784"/>
    <w:rsid w:val="00D929FA"/>
    <w:rsid w:val="00DD711B"/>
    <w:rsid w:val="00DE1DE7"/>
    <w:rsid w:val="00DF1BD6"/>
    <w:rsid w:val="00DF534C"/>
    <w:rsid w:val="00E124CA"/>
    <w:rsid w:val="00E355B1"/>
    <w:rsid w:val="00E3674D"/>
    <w:rsid w:val="00E4175B"/>
    <w:rsid w:val="00E6771F"/>
    <w:rsid w:val="00E71ECE"/>
    <w:rsid w:val="00EA60D5"/>
    <w:rsid w:val="00EB00A6"/>
    <w:rsid w:val="00EC4376"/>
    <w:rsid w:val="00EC68D1"/>
    <w:rsid w:val="00ED09FD"/>
    <w:rsid w:val="00ED200F"/>
    <w:rsid w:val="00F1626A"/>
    <w:rsid w:val="00F22A1C"/>
    <w:rsid w:val="00F22D33"/>
    <w:rsid w:val="00F2641D"/>
    <w:rsid w:val="00F34B1A"/>
    <w:rsid w:val="00F55852"/>
    <w:rsid w:val="00F74698"/>
    <w:rsid w:val="00F80FC6"/>
    <w:rsid w:val="00F82BFC"/>
    <w:rsid w:val="00F97BCC"/>
    <w:rsid w:val="00FB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CB67D-39E3-4630-B078-16A1E9AB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51"/>
  </w:style>
  <w:style w:type="paragraph" w:styleId="Heading1">
    <w:name w:val="heading 1"/>
    <w:basedOn w:val="Normal"/>
    <w:link w:val="Heading1Char"/>
    <w:uiPriority w:val="9"/>
    <w:qFormat/>
    <w:rsid w:val="00B51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18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18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8B21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9F"/>
    <w:rPr>
      <w:rFonts w:ascii="Tahoma" w:hAnsi="Tahoma" w:cs="Tahoma"/>
      <w:sz w:val="16"/>
      <w:szCs w:val="16"/>
    </w:rPr>
  </w:style>
  <w:style w:type="paragraph" w:styleId="ListParagraph">
    <w:name w:val="List Paragraph"/>
    <w:basedOn w:val="Normal"/>
    <w:uiPriority w:val="34"/>
    <w:qFormat/>
    <w:rsid w:val="00B3424E"/>
    <w:pPr>
      <w:ind w:left="720"/>
      <w:contextualSpacing/>
    </w:pPr>
  </w:style>
  <w:style w:type="character" w:styleId="Emphasis">
    <w:name w:val="Emphasis"/>
    <w:basedOn w:val="DefaultParagraphFont"/>
    <w:uiPriority w:val="20"/>
    <w:qFormat/>
    <w:rsid w:val="00115E11"/>
    <w:rPr>
      <w:i/>
      <w:iCs/>
    </w:rPr>
  </w:style>
  <w:style w:type="character" w:styleId="Hyperlink">
    <w:name w:val="Hyperlink"/>
    <w:basedOn w:val="DefaultParagraphFont"/>
    <w:unhideWhenUsed/>
    <w:rsid w:val="00115E11"/>
    <w:rPr>
      <w:color w:val="0000FF"/>
      <w:u w:val="single"/>
    </w:rPr>
  </w:style>
  <w:style w:type="paragraph" w:styleId="NormalWeb">
    <w:name w:val="Normal (Web)"/>
    <w:basedOn w:val="Normal"/>
    <w:uiPriority w:val="99"/>
    <w:unhideWhenUsed/>
    <w:rsid w:val="00115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518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18F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18F2"/>
    <w:rPr>
      <w:rFonts w:ascii="Times New Roman" w:eastAsia="Times New Roman" w:hAnsi="Times New Roman" w:cs="Times New Roman"/>
      <w:b/>
      <w:bCs/>
      <w:sz w:val="27"/>
      <w:szCs w:val="27"/>
      <w:lang w:eastAsia="en-GB"/>
    </w:rPr>
  </w:style>
  <w:style w:type="character" w:customStyle="1" w:styleId="name">
    <w:name w:val="name"/>
    <w:basedOn w:val="DefaultParagraphFont"/>
    <w:rsid w:val="00B518F2"/>
  </w:style>
  <w:style w:type="paragraph" w:customStyle="1" w:styleId="affiliation-list-reveal">
    <w:name w:val="affiliation-list-reveal"/>
    <w:basedOn w:val="Normal"/>
    <w:rsid w:val="00B51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B518F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B518F2"/>
    <w:rPr>
      <w:rFonts w:ascii="Times New Roman" w:eastAsia="Times New Roman" w:hAnsi="Times New Roman" w:cs="Times New Roman"/>
      <w:i/>
      <w:iCs/>
      <w:sz w:val="24"/>
      <w:szCs w:val="24"/>
      <w:lang w:eastAsia="en-GB"/>
    </w:rPr>
  </w:style>
  <w:style w:type="character" w:customStyle="1" w:styleId="fn-label">
    <w:name w:val="fn-label"/>
    <w:basedOn w:val="DefaultParagraphFont"/>
    <w:rsid w:val="00B518F2"/>
  </w:style>
  <w:style w:type="character" w:customStyle="1" w:styleId="citation">
    <w:name w:val="citation"/>
    <w:basedOn w:val="DefaultParagraphFont"/>
    <w:rsid w:val="008041FE"/>
  </w:style>
  <w:style w:type="character" w:customStyle="1" w:styleId="articletitle">
    <w:name w:val="articletitle"/>
    <w:basedOn w:val="DefaultParagraphFont"/>
    <w:rsid w:val="008041FE"/>
  </w:style>
  <w:style w:type="character" w:customStyle="1" w:styleId="pubinfo">
    <w:name w:val="pubinfo"/>
    <w:basedOn w:val="DefaultParagraphFont"/>
    <w:rsid w:val="008041FE"/>
  </w:style>
  <w:style w:type="character" w:customStyle="1" w:styleId="catin">
    <w:name w:val="catin"/>
    <w:basedOn w:val="DefaultParagraphFont"/>
    <w:rsid w:val="008041FE"/>
  </w:style>
  <w:style w:type="paragraph" w:styleId="FootnoteText">
    <w:name w:val="footnote text"/>
    <w:aliases w:val="Footnote Text Char Char,f,Footnote Text Char Char Char Char Char Char Char,Footnote Text Char Char Char Char Char,Footnote Text Char Char Char Char Char Char,Footnote Text Char Char Char Char Ch Char Char Char Char Char Char Char,fn"/>
    <w:basedOn w:val="Normal"/>
    <w:link w:val="FootnoteTextChar"/>
    <w:unhideWhenUsed/>
    <w:rsid w:val="00AF6FB6"/>
    <w:pPr>
      <w:spacing w:after="0" w:line="240" w:lineRule="auto"/>
    </w:pPr>
    <w:rPr>
      <w:sz w:val="20"/>
      <w:szCs w:val="20"/>
    </w:rPr>
  </w:style>
  <w:style w:type="character" w:customStyle="1" w:styleId="FootnoteTextChar">
    <w:name w:val="Footnote Text Char"/>
    <w:aliases w:val="Footnote Text Char Char Char,f Char,Footnote Text Char Char Char Char Char Char Char Char,Footnote Text Char Char Char Char Char Char1,Footnote Text Char Char Char Char Char Char Char1,fn Char"/>
    <w:basedOn w:val="DefaultParagraphFont"/>
    <w:link w:val="FootnoteText"/>
    <w:rsid w:val="00AF6FB6"/>
    <w:rPr>
      <w:sz w:val="20"/>
      <w:szCs w:val="20"/>
    </w:rPr>
  </w:style>
  <w:style w:type="character" w:styleId="FootnoteReference">
    <w:name w:val="footnote reference"/>
    <w:aliases w:val="fr,Ref,de nota al pie"/>
    <w:basedOn w:val="DefaultParagraphFont"/>
    <w:semiHidden/>
    <w:unhideWhenUsed/>
    <w:rsid w:val="00AF6FB6"/>
    <w:rPr>
      <w:vertAlign w:val="superscript"/>
    </w:rPr>
  </w:style>
  <w:style w:type="table" w:styleId="TableGrid">
    <w:name w:val="Table Grid"/>
    <w:basedOn w:val="TableNormal"/>
    <w:uiPriority w:val="59"/>
    <w:rsid w:val="0005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CC0"/>
  </w:style>
  <w:style w:type="paragraph" w:styleId="Footer">
    <w:name w:val="footer"/>
    <w:basedOn w:val="Normal"/>
    <w:link w:val="FooterChar"/>
    <w:uiPriority w:val="99"/>
    <w:unhideWhenUsed/>
    <w:rsid w:val="0055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C0"/>
  </w:style>
  <w:style w:type="paragraph" w:customStyle="1" w:styleId="Default">
    <w:name w:val="Default"/>
    <w:rsid w:val="00ED09FD"/>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ED09F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D09FD"/>
    <w:rPr>
      <w:rFonts w:ascii="Times New Roman" w:eastAsia="Times New Roman" w:hAnsi="Times New Roman" w:cs="Times New Roman"/>
      <w:sz w:val="24"/>
      <w:szCs w:val="24"/>
    </w:rPr>
  </w:style>
  <w:style w:type="paragraph" w:styleId="List">
    <w:name w:val="List"/>
    <w:basedOn w:val="Normal"/>
    <w:rsid w:val="00ED09FD"/>
    <w:pPr>
      <w:spacing w:after="0" w:line="240" w:lineRule="auto"/>
      <w:ind w:left="360" w:hanging="360"/>
    </w:pPr>
    <w:rPr>
      <w:rFonts w:ascii="Times" w:eastAsia="Times" w:hAnsi="Times" w:cs="Angsana New"/>
      <w:sz w:val="24"/>
      <w:szCs w:val="20"/>
      <w:lang w:val="en-US" w:eastAsia="zh-CN" w:bidi="th-TH"/>
    </w:rPr>
  </w:style>
  <w:style w:type="character" w:styleId="Strong">
    <w:name w:val="Strong"/>
    <w:basedOn w:val="DefaultParagraphFont"/>
    <w:uiPriority w:val="22"/>
    <w:qFormat/>
    <w:rsid w:val="00ED09FD"/>
    <w:rPr>
      <w:b/>
      <w:bCs/>
    </w:rPr>
  </w:style>
  <w:style w:type="character" w:styleId="HTMLCite">
    <w:name w:val="HTML Cite"/>
    <w:basedOn w:val="DefaultParagraphFont"/>
    <w:uiPriority w:val="99"/>
    <w:semiHidden/>
    <w:unhideWhenUsed/>
    <w:rsid w:val="00ED09FD"/>
    <w:rPr>
      <w:i/>
      <w:iCs/>
    </w:rPr>
  </w:style>
  <w:style w:type="paragraph" w:styleId="BodyText3">
    <w:name w:val="Body Text 3"/>
    <w:basedOn w:val="Normal"/>
    <w:link w:val="BodyText3Char"/>
    <w:uiPriority w:val="99"/>
    <w:semiHidden/>
    <w:unhideWhenUsed/>
    <w:rsid w:val="00ED09F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D09FD"/>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ED09F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D09FD"/>
    <w:rPr>
      <w:rFonts w:ascii="Times New Roman" w:eastAsia="Times New Roman" w:hAnsi="Times New Roman" w:cs="Times New Roman"/>
      <w:sz w:val="24"/>
      <w:szCs w:val="24"/>
    </w:rPr>
  </w:style>
  <w:style w:type="paragraph" w:styleId="Title">
    <w:name w:val="Title"/>
    <w:basedOn w:val="Normal"/>
    <w:link w:val="TitleChar"/>
    <w:qFormat/>
    <w:rsid w:val="00ED09FD"/>
    <w:pPr>
      <w:spacing w:after="0" w:line="240" w:lineRule="auto"/>
      <w:jc w:val="center"/>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rsid w:val="00ED09FD"/>
    <w:rPr>
      <w:rFonts w:ascii="Times New Roman" w:eastAsia="Times New Roman" w:hAnsi="Times New Roman" w:cs="Times New Roman"/>
      <w:b/>
      <w:bCs/>
      <w:sz w:val="28"/>
      <w:szCs w:val="24"/>
      <w:lang w:eastAsia="en-GB"/>
    </w:rPr>
  </w:style>
  <w:style w:type="paragraph" w:customStyle="1" w:styleId="Title1">
    <w:name w:val="Title1"/>
    <w:basedOn w:val="Normal"/>
    <w:rsid w:val="00ED09FD"/>
    <w:pPr>
      <w:spacing w:before="100" w:beforeAutospacing="1" w:after="100" w:afterAutospacing="1" w:line="240" w:lineRule="auto"/>
    </w:pPr>
    <w:rPr>
      <w:rFonts w:ascii="Arial" w:eastAsia="Times New Roman" w:hAnsi="Arial" w:cs="Arial"/>
      <w:color w:val="3D5C3D"/>
      <w:sz w:val="24"/>
      <w:szCs w:val="24"/>
      <w:lang w:eastAsia="en-GB"/>
    </w:rPr>
  </w:style>
  <w:style w:type="character" w:customStyle="1" w:styleId="Heading5Char">
    <w:name w:val="Heading 5 Char"/>
    <w:basedOn w:val="DefaultParagraphFont"/>
    <w:link w:val="Heading5"/>
    <w:uiPriority w:val="9"/>
    <w:semiHidden/>
    <w:rsid w:val="008B21E6"/>
    <w:rPr>
      <w:rFonts w:asciiTheme="majorHAnsi" w:eastAsiaTheme="majorEastAsia" w:hAnsiTheme="majorHAnsi" w:cstheme="majorBidi"/>
      <w:color w:val="243F60" w:themeColor="accent1" w:themeShade="7F"/>
    </w:rPr>
  </w:style>
  <w:style w:type="paragraph" w:styleId="BlockText">
    <w:name w:val="Block Text"/>
    <w:basedOn w:val="Normal"/>
    <w:rsid w:val="008B21E6"/>
    <w:pPr>
      <w:spacing w:after="0" w:line="240" w:lineRule="auto"/>
      <w:ind w:left="600" w:right="506"/>
      <w:jc w:val="both"/>
    </w:pPr>
    <w:rPr>
      <w:rFonts w:ascii="Times New Roman" w:eastAsia="Times New Roman" w:hAnsi="Times New Roman" w:cs="Times New Roman"/>
      <w:sz w:val="24"/>
      <w:szCs w:val="24"/>
    </w:rPr>
  </w:style>
  <w:style w:type="paragraph" w:customStyle="1" w:styleId="Normal-Indent">
    <w:name w:val="Normal-Indent"/>
    <w:basedOn w:val="Normal"/>
    <w:rsid w:val="008B21E6"/>
    <w:pPr>
      <w:widowControl w:val="0"/>
      <w:spacing w:after="0" w:line="480" w:lineRule="auto"/>
      <w:ind w:firstLine="720"/>
    </w:pPr>
    <w:rPr>
      <w:rFonts w:ascii="Times New Roman" w:eastAsia="Times New Roman" w:hAnsi="Times New Roman" w:cs="Times New Roman"/>
      <w:sz w:val="24"/>
      <w:szCs w:val="20"/>
      <w:lang w:val="en-US"/>
    </w:rPr>
  </w:style>
  <w:style w:type="character" w:customStyle="1" w:styleId="addmd">
    <w:name w:val="addmd"/>
    <w:basedOn w:val="DefaultParagraphFont"/>
    <w:rsid w:val="00D7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7706">
      <w:bodyDiv w:val="1"/>
      <w:marLeft w:val="0"/>
      <w:marRight w:val="0"/>
      <w:marTop w:val="0"/>
      <w:marBottom w:val="0"/>
      <w:divBdr>
        <w:top w:val="none" w:sz="0" w:space="0" w:color="auto"/>
        <w:left w:val="none" w:sz="0" w:space="0" w:color="auto"/>
        <w:bottom w:val="none" w:sz="0" w:space="0" w:color="auto"/>
        <w:right w:val="none" w:sz="0" w:space="0" w:color="auto"/>
      </w:divBdr>
    </w:div>
    <w:div w:id="477189782">
      <w:bodyDiv w:val="1"/>
      <w:marLeft w:val="0"/>
      <w:marRight w:val="0"/>
      <w:marTop w:val="0"/>
      <w:marBottom w:val="0"/>
      <w:divBdr>
        <w:top w:val="none" w:sz="0" w:space="0" w:color="auto"/>
        <w:left w:val="none" w:sz="0" w:space="0" w:color="auto"/>
        <w:bottom w:val="none" w:sz="0" w:space="0" w:color="auto"/>
        <w:right w:val="none" w:sz="0" w:space="0" w:color="auto"/>
      </w:divBdr>
    </w:div>
    <w:div w:id="644554815">
      <w:bodyDiv w:val="1"/>
      <w:marLeft w:val="0"/>
      <w:marRight w:val="0"/>
      <w:marTop w:val="0"/>
      <w:marBottom w:val="0"/>
      <w:divBdr>
        <w:top w:val="none" w:sz="0" w:space="0" w:color="auto"/>
        <w:left w:val="none" w:sz="0" w:space="0" w:color="auto"/>
        <w:bottom w:val="none" w:sz="0" w:space="0" w:color="auto"/>
        <w:right w:val="none" w:sz="0" w:space="0" w:color="auto"/>
      </w:divBdr>
      <w:divsChild>
        <w:div w:id="670370063">
          <w:marLeft w:val="0"/>
          <w:marRight w:val="0"/>
          <w:marTop w:val="0"/>
          <w:marBottom w:val="0"/>
          <w:divBdr>
            <w:top w:val="none" w:sz="0" w:space="0" w:color="auto"/>
            <w:left w:val="none" w:sz="0" w:space="0" w:color="auto"/>
            <w:bottom w:val="none" w:sz="0" w:space="0" w:color="auto"/>
            <w:right w:val="none" w:sz="0" w:space="0" w:color="auto"/>
          </w:divBdr>
        </w:div>
        <w:div w:id="134303061">
          <w:marLeft w:val="0"/>
          <w:marRight w:val="0"/>
          <w:marTop w:val="0"/>
          <w:marBottom w:val="0"/>
          <w:divBdr>
            <w:top w:val="none" w:sz="0" w:space="0" w:color="auto"/>
            <w:left w:val="none" w:sz="0" w:space="0" w:color="auto"/>
            <w:bottom w:val="none" w:sz="0" w:space="0" w:color="auto"/>
            <w:right w:val="none" w:sz="0" w:space="0" w:color="auto"/>
          </w:divBdr>
        </w:div>
        <w:div w:id="432096815">
          <w:marLeft w:val="0"/>
          <w:marRight w:val="0"/>
          <w:marTop w:val="0"/>
          <w:marBottom w:val="0"/>
          <w:divBdr>
            <w:top w:val="none" w:sz="0" w:space="0" w:color="auto"/>
            <w:left w:val="none" w:sz="0" w:space="0" w:color="auto"/>
            <w:bottom w:val="none" w:sz="0" w:space="0" w:color="auto"/>
            <w:right w:val="none" w:sz="0" w:space="0" w:color="auto"/>
          </w:divBdr>
        </w:div>
        <w:div w:id="1717776585">
          <w:marLeft w:val="0"/>
          <w:marRight w:val="0"/>
          <w:marTop w:val="0"/>
          <w:marBottom w:val="0"/>
          <w:divBdr>
            <w:top w:val="none" w:sz="0" w:space="0" w:color="auto"/>
            <w:left w:val="none" w:sz="0" w:space="0" w:color="auto"/>
            <w:bottom w:val="none" w:sz="0" w:space="0" w:color="auto"/>
            <w:right w:val="none" w:sz="0" w:space="0" w:color="auto"/>
          </w:divBdr>
          <w:divsChild>
            <w:div w:id="1680044263">
              <w:marLeft w:val="0"/>
              <w:marRight w:val="0"/>
              <w:marTop w:val="0"/>
              <w:marBottom w:val="0"/>
              <w:divBdr>
                <w:top w:val="none" w:sz="0" w:space="0" w:color="auto"/>
                <w:left w:val="none" w:sz="0" w:space="0" w:color="auto"/>
                <w:bottom w:val="none" w:sz="0" w:space="0" w:color="auto"/>
                <w:right w:val="none" w:sz="0" w:space="0" w:color="auto"/>
              </w:divBdr>
              <w:divsChild>
                <w:div w:id="2944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133">
          <w:marLeft w:val="0"/>
          <w:marRight w:val="0"/>
          <w:marTop w:val="0"/>
          <w:marBottom w:val="0"/>
          <w:divBdr>
            <w:top w:val="none" w:sz="0" w:space="0" w:color="auto"/>
            <w:left w:val="none" w:sz="0" w:space="0" w:color="auto"/>
            <w:bottom w:val="none" w:sz="0" w:space="0" w:color="auto"/>
            <w:right w:val="none" w:sz="0" w:space="0" w:color="auto"/>
          </w:divBdr>
          <w:divsChild>
            <w:div w:id="790511447">
              <w:marLeft w:val="0"/>
              <w:marRight w:val="0"/>
              <w:marTop w:val="0"/>
              <w:marBottom w:val="0"/>
              <w:divBdr>
                <w:top w:val="none" w:sz="0" w:space="0" w:color="auto"/>
                <w:left w:val="none" w:sz="0" w:space="0" w:color="auto"/>
                <w:bottom w:val="none" w:sz="0" w:space="0" w:color="auto"/>
                <w:right w:val="none" w:sz="0" w:space="0" w:color="auto"/>
              </w:divBdr>
            </w:div>
          </w:divsChild>
        </w:div>
        <w:div w:id="1848589660">
          <w:marLeft w:val="0"/>
          <w:marRight w:val="0"/>
          <w:marTop w:val="0"/>
          <w:marBottom w:val="0"/>
          <w:divBdr>
            <w:top w:val="none" w:sz="0" w:space="0" w:color="auto"/>
            <w:left w:val="none" w:sz="0" w:space="0" w:color="auto"/>
            <w:bottom w:val="none" w:sz="0" w:space="0" w:color="auto"/>
            <w:right w:val="none" w:sz="0" w:space="0" w:color="auto"/>
          </w:divBdr>
          <w:divsChild>
            <w:div w:id="541290783">
              <w:marLeft w:val="0"/>
              <w:marRight w:val="0"/>
              <w:marTop w:val="0"/>
              <w:marBottom w:val="0"/>
              <w:divBdr>
                <w:top w:val="none" w:sz="0" w:space="0" w:color="auto"/>
                <w:left w:val="none" w:sz="0" w:space="0" w:color="auto"/>
                <w:bottom w:val="none" w:sz="0" w:space="0" w:color="auto"/>
                <w:right w:val="none" w:sz="0" w:space="0" w:color="auto"/>
              </w:divBdr>
            </w:div>
          </w:divsChild>
        </w:div>
        <w:div w:id="1986007594">
          <w:marLeft w:val="0"/>
          <w:marRight w:val="0"/>
          <w:marTop w:val="0"/>
          <w:marBottom w:val="0"/>
          <w:divBdr>
            <w:top w:val="none" w:sz="0" w:space="0" w:color="auto"/>
            <w:left w:val="none" w:sz="0" w:space="0" w:color="auto"/>
            <w:bottom w:val="none" w:sz="0" w:space="0" w:color="auto"/>
            <w:right w:val="none" w:sz="0" w:space="0" w:color="auto"/>
          </w:divBdr>
          <w:divsChild>
            <w:div w:id="60058354">
              <w:marLeft w:val="0"/>
              <w:marRight w:val="0"/>
              <w:marTop w:val="0"/>
              <w:marBottom w:val="0"/>
              <w:divBdr>
                <w:top w:val="none" w:sz="0" w:space="0" w:color="auto"/>
                <w:left w:val="none" w:sz="0" w:space="0" w:color="auto"/>
                <w:bottom w:val="none" w:sz="0" w:space="0" w:color="auto"/>
                <w:right w:val="none" w:sz="0" w:space="0" w:color="auto"/>
              </w:divBdr>
            </w:div>
          </w:divsChild>
        </w:div>
        <w:div w:id="16735985">
          <w:marLeft w:val="0"/>
          <w:marRight w:val="0"/>
          <w:marTop w:val="0"/>
          <w:marBottom w:val="0"/>
          <w:divBdr>
            <w:top w:val="none" w:sz="0" w:space="0" w:color="auto"/>
            <w:left w:val="none" w:sz="0" w:space="0" w:color="auto"/>
            <w:bottom w:val="none" w:sz="0" w:space="0" w:color="auto"/>
            <w:right w:val="none" w:sz="0" w:space="0" w:color="auto"/>
          </w:divBdr>
          <w:divsChild>
            <w:div w:id="1396780715">
              <w:marLeft w:val="0"/>
              <w:marRight w:val="0"/>
              <w:marTop w:val="0"/>
              <w:marBottom w:val="0"/>
              <w:divBdr>
                <w:top w:val="none" w:sz="0" w:space="0" w:color="auto"/>
                <w:left w:val="none" w:sz="0" w:space="0" w:color="auto"/>
                <w:bottom w:val="none" w:sz="0" w:space="0" w:color="auto"/>
                <w:right w:val="none" w:sz="0" w:space="0" w:color="auto"/>
              </w:divBdr>
            </w:div>
            <w:div w:id="1706441839">
              <w:marLeft w:val="0"/>
              <w:marRight w:val="0"/>
              <w:marTop w:val="0"/>
              <w:marBottom w:val="0"/>
              <w:divBdr>
                <w:top w:val="none" w:sz="0" w:space="0" w:color="auto"/>
                <w:left w:val="none" w:sz="0" w:space="0" w:color="auto"/>
                <w:bottom w:val="none" w:sz="0" w:space="0" w:color="auto"/>
                <w:right w:val="none" w:sz="0" w:space="0" w:color="auto"/>
              </w:divBdr>
            </w:div>
          </w:divsChild>
        </w:div>
        <w:div w:id="1264260235">
          <w:marLeft w:val="0"/>
          <w:marRight w:val="0"/>
          <w:marTop w:val="0"/>
          <w:marBottom w:val="0"/>
          <w:divBdr>
            <w:top w:val="none" w:sz="0" w:space="0" w:color="auto"/>
            <w:left w:val="none" w:sz="0" w:space="0" w:color="auto"/>
            <w:bottom w:val="none" w:sz="0" w:space="0" w:color="auto"/>
            <w:right w:val="none" w:sz="0" w:space="0" w:color="auto"/>
          </w:divBdr>
          <w:divsChild>
            <w:div w:id="2052489027">
              <w:marLeft w:val="0"/>
              <w:marRight w:val="0"/>
              <w:marTop w:val="0"/>
              <w:marBottom w:val="0"/>
              <w:divBdr>
                <w:top w:val="none" w:sz="0" w:space="0" w:color="auto"/>
                <w:left w:val="none" w:sz="0" w:space="0" w:color="auto"/>
                <w:bottom w:val="none" w:sz="0" w:space="0" w:color="auto"/>
                <w:right w:val="none" w:sz="0" w:space="0" w:color="auto"/>
              </w:divBdr>
              <w:divsChild>
                <w:div w:id="16041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993">
      <w:bodyDiv w:val="1"/>
      <w:marLeft w:val="0"/>
      <w:marRight w:val="0"/>
      <w:marTop w:val="0"/>
      <w:marBottom w:val="0"/>
      <w:divBdr>
        <w:top w:val="none" w:sz="0" w:space="0" w:color="auto"/>
        <w:left w:val="none" w:sz="0" w:space="0" w:color="auto"/>
        <w:bottom w:val="none" w:sz="0" w:space="0" w:color="auto"/>
        <w:right w:val="none" w:sz="0" w:space="0" w:color="auto"/>
      </w:divBdr>
      <w:divsChild>
        <w:div w:id="699935052">
          <w:marLeft w:val="0"/>
          <w:marRight w:val="0"/>
          <w:marTop w:val="0"/>
          <w:marBottom w:val="0"/>
          <w:divBdr>
            <w:top w:val="none" w:sz="0" w:space="0" w:color="auto"/>
            <w:left w:val="none" w:sz="0" w:space="0" w:color="auto"/>
            <w:bottom w:val="none" w:sz="0" w:space="0" w:color="auto"/>
            <w:right w:val="none" w:sz="0" w:space="0" w:color="auto"/>
          </w:divBdr>
        </w:div>
        <w:div w:id="1253733788">
          <w:marLeft w:val="0"/>
          <w:marRight w:val="0"/>
          <w:marTop w:val="0"/>
          <w:marBottom w:val="0"/>
          <w:divBdr>
            <w:top w:val="none" w:sz="0" w:space="0" w:color="auto"/>
            <w:left w:val="none" w:sz="0" w:space="0" w:color="auto"/>
            <w:bottom w:val="none" w:sz="0" w:space="0" w:color="auto"/>
            <w:right w:val="none" w:sz="0" w:space="0" w:color="auto"/>
          </w:divBdr>
        </w:div>
        <w:div w:id="357971176">
          <w:marLeft w:val="0"/>
          <w:marRight w:val="0"/>
          <w:marTop w:val="0"/>
          <w:marBottom w:val="0"/>
          <w:divBdr>
            <w:top w:val="none" w:sz="0" w:space="0" w:color="auto"/>
            <w:left w:val="none" w:sz="0" w:space="0" w:color="auto"/>
            <w:bottom w:val="none" w:sz="0" w:space="0" w:color="auto"/>
            <w:right w:val="none" w:sz="0" w:space="0" w:color="auto"/>
          </w:divBdr>
        </w:div>
        <w:div w:id="1141843804">
          <w:marLeft w:val="0"/>
          <w:marRight w:val="0"/>
          <w:marTop w:val="0"/>
          <w:marBottom w:val="0"/>
          <w:divBdr>
            <w:top w:val="none" w:sz="0" w:space="0" w:color="auto"/>
            <w:left w:val="none" w:sz="0" w:space="0" w:color="auto"/>
            <w:bottom w:val="none" w:sz="0" w:space="0" w:color="auto"/>
            <w:right w:val="none" w:sz="0" w:space="0" w:color="auto"/>
          </w:divBdr>
        </w:div>
        <w:div w:id="313803817">
          <w:marLeft w:val="0"/>
          <w:marRight w:val="0"/>
          <w:marTop w:val="0"/>
          <w:marBottom w:val="0"/>
          <w:divBdr>
            <w:top w:val="none" w:sz="0" w:space="0" w:color="auto"/>
            <w:left w:val="none" w:sz="0" w:space="0" w:color="auto"/>
            <w:bottom w:val="none" w:sz="0" w:space="0" w:color="auto"/>
            <w:right w:val="none" w:sz="0" w:space="0" w:color="auto"/>
          </w:divBdr>
        </w:div>
        <w:div w:id="1876188358">
          <w:marLeft w:val="0"/>
          <w:marRight w:val="0"/>
          <w:marTop w:val="0"/>
          <w:marBottom w:val="0"/>
          <w:divBdr>
            <w:top w:val="none" w:sz="0" w:space="0" w:color="auto"/>
            <w:left w:val="none" w:sz="0" w:space="0" w:color="auto"/>
            <w:bottom w:val="none" w:sz="0" w:space="0" w:color="auto"/>
            <w:right w:val="none" w:sz="0" w:space="0" w:color="auto"/>
          </w:divBdr>
        </w:div>
        <w:div w:id="894202314">
          <w:marLeft w:val="0"/>
          <w:marRight w:val="0"/>
          <w:marTop w:val="0"/>
          <w:marBottom w:val="0"/>
          <w:divBdr>
            <w:top w:val="none" w:sz="0" w:space="0" w:color="auto"/>
            <w:left w:val="none" w:sz="0" w:space="0" w:color="auto"/>
            <w:bottom w:val="none" w:sz="0" w:space="0" w:color="auto"/>
            <w:right w:val="none" w:sz="0" w:space="0" w:color="auto"/>
          </w:divBdr>
        </w:div>
        <w:div w:id="69693822">
          <w:marLeft w:val="0"/>
          <w:marRight w:val="0"/>
          <w:marTop w:val="0"/>
          <w:marBottom w:val="0"/>
          <w:divBdr>
            <w:top w:val="none" w:sz="0" w:space="0" w:color="auto"/>
            <w:left w:val="none" w:sz="0" w:space="0" w:color="auto"/>
            <w:bottom w:val="none" w:sz="0" w:space="0" w:color="auto"/>
            <w:right w:val="none" w:sz="0" w:space="0" w:color="auto"/>
          </w:divBdr>
        </w:div>
        <w:div w:id="333535283">
          <w:marLeft w:val="0"/>
          <w:marRight w:val="0"/>
          <w:marTop w:val="0"/>
          <w:marBottom w:val="0"/>
          <w:divBdr>
            <w:top w:val="none" w:sz="0" w:space="0" w:color="auto"/>
            <w:left w:val="none" w:sz="0" w:space="0" w:color="auto"/>
            <w:bottom w:val="none" w:sz="0" w:space="0" w:color="auto"/>
            <w:right w:val="none" w:sz="0" w:space="0" w:color="auto"/>
          </w:divBdr>
        </w:div>
        <w:div w:id="1034307947">
          <w:marLeft w:val="0"/>
          <w:marRight w:val="0"/>
          <w:marTop w:val="0"/>
          <w:marBottom w:val="0"/>
          <w:divBdr>
            <w:top w:val="none" w:sz="0" w:space="0" w:color="auto"/>
            <w:left w:val="none" w:sz="0" w:space="0" w:color="auto"/>
            <w:bottom w:val="none" w:sz="0" w:space="0" w:color="auto"/>
            <w:right w:val="none" w:sz="0" w:space="0" w:color="auto"/>
          </w:divBdr>
        </w:div>
        <w:div w:id="605235219">
          <w:marLeft w:val="0"/>
          <w:marRight w:val="0"/>
          <w:marTop w:val="0"/>
          <w:marBottom w:val="0"/>
          <w:divBdr>
            <w:top w:val="none" w:sz="0" w:space="0" w:color="auto"/>
            <w:left w:val="none" w:sz="0" w:space="0" w:color="auto"/>
            <w:bottom w:val="none" w:sz="0" w:space="0" w:color="auto"/>
            <w:right w:val="none" w:sz="0" w:space="0" w:color="auto"/>
          </w:divBdr>
        </w:div>
        <w:div w:id="2081368467">
          <w:marLeft w:val="0"/>
          <w:marRight w:val="0"/>
          <w:marTop w:val="0"/>
          <w:marBottom w:val="0"/>
          <w:divBdr>
            <w:top w:val="none" w:sz="0" w:space="0" w:color="auto"/>
            <w:left w:val="none" w:sz="0" w:space="0" w:color="auto"/>
            <w:bottom w:val="none" w:sz="0" w:space="0" w:color="auto"/>
            <w:right w:val="none" w:sz="0" w:space="0" w:color="auto"/>
          </w:divBdr>
        </w:div>
        <w:div w:id="2026855664">
          <w:marLeft w:val="0"/>
          <w:marRight w:val="0"/>
          <w:marTop w:val="0"/>
          <w:marBottom w:val="0"/>
          <w:divBdr>
            <w:top w:val="none" w:sz="0" w:space="0" w:color="auto"/>
            <w:left w:val="none" w:sz="0" w:space="0" w:color="auto"/>
            <w:bottom w:val="none" w:sz="0" w:space="0" w:color="auto"/>
            <w:right w:val="none" w:sz="0" w:space="0" w:color="auto"/>
          </w:divBdr>
        </w:div>
        <w:div w:id="2097742707">
          <w:marLeft w:val="0"/>
          <w:marRight w:val="0"/>
          <w:marTop w:val="0"/>
          <w:marBottom w:val="0"/>
          <w:divBdr>
            <w:top w:val="none" w:sz="0" w:space="0" w:color="auto"/>
            <w:left w:val="none" w:sz="0" w:space="0" w:color="auto"/>
            <w:bottom w:val="none" w:sz="0" w:space="0" w:color="auto"/>
            <w:right w:val="none" w:sz="0" w:space="0" w:color="auto"/>
          </w:divBdr>
        </w:div>
        <w:div w:id="1523326623">
          <w:marLeft w:val="0"/>
          <w:marRight w:val="0"/>
          <w:marTop w:val="0"/>
          <w:marBottom w:val="0"/>
          <w:divBdr>
            <w:top w:val="none" w:sz="0" w:space="0" w:color="auto"/>
            <w:left w:val="none" w:sz="0" w:space="0" w:color="auto"/>
            <w:bottom w:val="none" w:sz="0" w:space="0" w:color="auto"/>
            <w:right w:val="none" w:sz="0" w:space="0" w:color="auto"/>
          </w:divBdr>
        </w:div>
        <w:div w:id="976842241">
          <w:marLeft w:val="0"/>
          <w:marRight w:val="0"/>
          <w:marTop w:val="0"/>
          <w:marBottom w:val="0"/>
          <w:divBdr>
            <w:top w:val="none" w:sz="0" w:space="0" w:color="auto"/>
            <w:left w:val="none" w:sz="0" w:space="0" w:color="auto"/>
            <w:bottom w:val="none" w:sz="0" w:space="0" w:color="auto"/>
            <w:right w:val="none" w:sz="0" w:space="0" w:color="auto"/>
          </w:divBdr>
        </w:div>
        <w:div w:id="1104960248">
          <w:marLeft w:val="0"/>
          <w:marRight w:val="0"/>
          <w:marTop w:val="0"/>
          <w:marBottom w:val="0"/>
          <w:divBdr>
            <w:top w:val="none" w:sz="0" w:space="0" w:color="auto"/>
            <w:left w:val="none" w:sz="0" w:space="0" w:color="auto"/>
            <w:bottom w:val="none" w:sz="0" w:space="0" w:color="auto"/>
            <w:right w:val="none" w:sz="0" w:space="0" w:color="auto"/>
          </w:divBdr>
        </w:div>
        <w:div w:id="87774386">
          <w:marLeft w:val="0"/>
          <w:marRight w:val="0"/>
          <w:marTop w:val="0"/>
          <w:marBottom w:val="0"/>
          <w:divBdr>
            <w:top w:val="none" w:sz="0" w:space="0" w:color="auto"/>
            <w:left w:val="none" w:sz="0" w:space="0" w:color="auto"/>
            <w:bottom w:val="none" w:sz="0" w:space="0" w:color="auto"/>
            <w:right w:val="none" w:sz="0" w:space="0" w:color="auto"/>
          </w:divBdr>
        </w:div>
        <w:div w:id="1285964030">
          <w:marLeft w:val="0"/>
          <w:marRight w:val="0"/>
          <w:marTop w:val="0"/>
          <w:marBottom w:val="0"/>
          <w:divBdr>
            <w:top w:val="none" w:sz="0" w:space="0" w:color="auto"/>
            <w:left w:val="none" w:sz="0" w:space="0" w:color="auto"/>
            <w:bottom w:val="none" w:sz="0" w:space="0" w:color="auto"/>
            <w:right w:val="none" w:sz="0" w:space="0" w:color="auto"/>
          </w:divBdr>
        </w:div>
        <w:div w:id="1866015018">
          <w:marLeft w:val="0"/>
          <w:marRight w:val="0"/>
          <w:marTop w:val="0"/>
          <w:marBottom w:val="0"/>
          <w:divBdr>
            <w:top w:val="none" w:sz="0" w:space="0" w:color="auto"/>
            <w:left w:val="none" w:sz="0" w:space="0" w:color="auto"/>
            <w:bottom w:val="none" w:sz="0" w:space="0" w:color="auto"/>
            <w:right w:val="none" w:sz="0" w:space="0" w:color="auto"/>
          </w:divBdr>
        </w:div>
        <w:div w:id="1586719291">
          <w:marLeft w:val="0"/>
          <w:marRight w:val="0"/>
          <w:marTop w:val="0"/>
          <w:marBottom w:val="0"/>
          <w:divBdr>
            <w:top w:val="none" w:sz="0" w:space="0" w:color="auto"/>
            <w:left w:val="none" w:sz="0" w:space="0" w:color="auto"/>
            <w:bottom w:val="none" w:sz="0" w:space="0" w:color="auto"/>
            <w:right w:val="none" w:sz="0" w:space="0" w:color="auto"/>
          </w:divBdr>
        </w:div>
        <w:div w:id="2114783374">
          <w:marLeft w:val="0"/>
          <w:marRight w:val="0"/>
          <w:marTop w:val="0"/>
          <w:marBottom w:val="0"/>
          <w:divBdr>
            <w:top w:val="none" w:sz="0" w:space="0" w:color="auto"/>
            <w:left w:val="none" w:sz="0" w:space="0" w:color="auto"/>
            <w:bottom w:val="none" w:sz="0" w:space="0" w:color="auto"/>
            <w:right w:val="none" w:sz="0" w:space="0" w:color="auto"/>
          </w:divBdr>
        </w:div>
        <w:div w:id="786046070">
          <w:marLeft w:val="0"/>
          <w:marRight w:val="0"/>
          <w:marTop w:val="0"/>
          <w:marBottom w:val="0"/>
          <w:divBdr>
            <w:top w:val="none" w:sz="0" w:space="0" w:color="auto"/>
            <w:left w:val="none" w:sz="0" w:space="0" w:color="auto"/>
            <w:bottom w:val="none" w:sz="0" w:space="0" w:color="auto"/>
            <w:right w:val="none" w:sz="0" w:space="0" w:color="auto"/>
          </w:divBdr>
        </w:div>
        <w:div w:id="1764759780">
          <w:marLeft w:val="0"/>
          <w:marRight w:val="0"/>
          <w:marTop w:val="0"/>
          <w:marBottom w:val="0"/>
          <w:divBdr>
            <w:top w:val="none" w:sz="0" w:space="0" w:color="auto"/>
            <w:left w:val="none" w:sz="0" w:space="0" w:color="auto"/>
            <w:bottom w:val="none" w:sz="0" w:space="0" w:color="auto"/>
            <w:right w:val="none" w:sz="0" w:space="0" w:color="auto"/>
          </w:divBdr>
        </w:div>
        <w:div w:id="34501950">
          <w:marLeft w:val="0"/>
          <w:marRight w:val="0"/>
          <w:marTop w:val="0"/>
          <w:marBottom w:val="0"/>
          <w:divBdr>
            <w:top w:val="none" w:sz="0" w:space="0" w:color="auto"/>
            <w:left w:val="none" w:sz="0" w:space="0" w:color="auto"/>
            <w:bottom w:val="none" w:sz="0" w:space="0" w:color="auto"/>
            <w:right w:val="none" w:sz="0" w:space="0" w:color="auto"/>
          </w:divBdr>
        </w:div>
        <w:div w:id="1852256855">
          <w:marLeft w:val="0"/>
          <w:marRight w:val="0"/>
          <w:marTop w:val="0"/>
          <w:marBottom w:val="0"/>
          <w:divBdr>
            <w:top w:val="none" w:sz="0" w:space="0" w:color="auto"/>
            <w:left w:val="none" w:sz="0" w:space="0" w:color="auto"/>
            <w:bottom w:val="none" w:sz="0" w:space="0" w:color="auto"/>
            <w:right w:val="none" w:sz="0" w:space="0" w:color="auto"/>
          </w:divBdr>
        </w:div>
        <w:div w:id="1521894552">
          <w:marLeft w:val="0"/>
          <w:marRight w:val="0"/>
          <w:marTop w:val="0"/>
          <w:marBottom w:val="0"/>
          <w:divBdr>
            <w:top w:val="none" w:sz="0" w:space="0" w:color="auto"/>
            <w:left w:val="none" w:sz="0" w:space="0" w:color="auto"/>
            <w:bottom w:val="none" w:sz="0" w:space="0" w:color="auto"/>
            <w:right w:val="none" w:sz="0" w:space="0" w:color="auto"/>
          </w:divBdr>
        </w:div>
        <w:div w:id="674500848">
          <w:marLeft w:val="0"/>
          <w:marRight w:val="0"/>
          <w:marTop w:val="0"/>
          <w:marBottom w:val="0"/>
          <w:divBdr>
            <w:top w:val="none" w:sz="0" w:space="0" w:color="auto"/>
            <w:left w:val="none" w:sz="0" w:space="0" w:color="auto"/>
            <w:bottom w:val="none" w:sz="0" w:space="0" w:color="auto"/>
            <w:right w:val="none" w:sz="0" w:space="0" w:color="auto"/>
          </w:divBdr>
        </w:div>
        <w:div w:id="1161576676">
          <w:marLeft w:val="0"/>
          <w:marRight w:val="0"/>
          <w:marTop w:val="0"/>
          <w:marBottom w:val="0"/>
          <w:divBdr>
            <w:top w:val="none" w:sz="0" w:space="0" w:color="auto"/>
            <w:left w:val="none" w:sz="0" w:space="0" w:color="auto"/>
            <w:bottom w:val="none" w:sz="0" w:space="0" w:color="auto"/>
            <w:right w:val="none" w:sz="0" w:space="0" w:color="auto"/>
          </w:divBdr>
        </w:div>
        <w:div w:id="157425740">
          <w:marLeft w:val="0"/>
          <w:marRight w:val="0"/>
          <w:marTop w:val="0"/>
          <w:marBottom w:val="0"/>
          <w:divBdr>
            <w:top w:val="none" w:sz="0" w:space="0" w:color="auto"/>
            <w:left w:val="none" w:sz="0" w:space="0" w:color="auto"/>
            <w:bottom w:val="none" w:sz="0" w:space="0" w:color="auto"/>
            <w:right w:val="none" w:sz="0" w:space="0" w:color="auto"/>
          </w:divBdr>
        </w:div>
        <w:div w:id="125856301">
          <w:marLeft w:val="0"/>
          <w:marRight w:val="0"/>
          <w:marTop w:val="0"/>
          <w:marBottom w:val="0"/>
          <w:divBdr>
            <w:top w:val="none" w:sz="0" w:space="0" w:color="auto"/>
            <w:left w:val="none" w:sz="0" w:space="0" w:color="auto"/>
            <w:bottom w:val="none" w:sz="0" w:space="0" w:color="auto"/>
            <w:right w:val="none" w:sz="0" w:space="0" w:color="auto"/>
          </w:divBdr>
        </w:div>
        <w:div w:id="1897666957">
          <w:marLeft w:val="0"/>
          <w:marRight w:val="0"/>
          <w:marTop w:val="0"/>
          <w:marBottom w:val="0"/>
          <w:divBdr>
            <w:top w:val="none" w:sz="0" w:space="0" w:color="auto"/>
            <w:left w:val="none" w:sz="0" w:space="0" w:color="auto"/>
            <w:bottom w:val="none" w:sz="0" w:space="0" w:color="auto"/>
            <w:right w:val="none" w:sz="0" w:space="0" w:color="auto"/>
          </w:divBdr>
        </w:div>
        <w:div w:id="1319572799">
          <w:marLeft w:val="0"/>
          <w:marRight w:val="0"/>
          <w:marTop w:val="0"/>
          <w:marBottom w:val="0"/>
          <w:divBdr>
            <w:top w:val="none" w:sz="0" w:space="0" w:color="auto"/>
            <w:left w:val="none" w:sz="0" w:space="0" w:color="auto"/>
            <w:bottom w:val="none" w:sz="0" w:space="0" w:color="auto"/>
            <w:right w:val="none" w:sz="0" w:space="0" w:color="auto"/>
          </w:divBdr>
        </w:div>
        <w:div w:id="385373068">
          <w:marLeft w:val="0"/>
          <w:marRight w:val="0"/>
          <w:marTop w:val="0"/>
          <w:marBottom w:val="0"/>
          <w:divBdr>
            <w:top w:val="none" w:sz="0" w:space="0" w:color="auto"/>
            <w:left w:val="none" w:sz="0" w:space="0" w:color="auto"/>
            <w:bottom w:val="none" w:sz="0" w:space="0" w:color="auto"/>
            <w:right w:val="none" w:sz="0" w:space="0" w:color="auto"/>
          </w:divBdr>
        </w:div>
        <w:div w:id="1422489100">
          <w:marLeft w:val="0"/>
          <w:marRight w:val="0"/>
          <w:marTop w:val="0"/>
          <w:marBottom w:val="0"/>
          <w:divBdr>
            <w:top w:val="none" w:sz="0" w:space="0" w:color="auto"/>
            <w:left w:val="none" w:sz="0" w:space="0" w:color="auto"/>
            <w:bottom w:val="none" w:sz="0" w:space="0" w:color="auto"/>
            <w:right w:val="none" w:sz="0" w:space="0" w:color="auto"/>
          </w:divBdr>
        </w:div>
        <w:div w:id="1364667407">
          <w:marLeft w:val="0"/>
          <w:marRight w:val="0"/>
          <w:marTop w:val="0"/>
          <w:marBottom w:val="0"/>
          <w:divBdr>
            <w:top w:val="none" w:sz="0" w:space="0" w:color="auto"/>
            <w:left w:val="none" w:sz="0" w:space="0" w:color="auto"/>
            <w:bottom w:val="none" w:sz="0" w:space="0" w:color="auto"/>
            <w:right w:val="none" w:sz="0" w:space="0" w:color="auto"/>
          </w:divBdr>
        </w:div>
        <w:div w:id="1120150564">
          <w:marLeft w:val="0"/>
          <w:marRight w:val="0"/>
          <w:marTop w:val="0"/>
          <w:marBottom w:val="0"/>
          <w:divBdr>
            <w:top w:val="none" w:sz="0" w:space="0" w:color="auto"/>
            <w:left w:val="none" w:sz="0" w:space="0" w:color="auto"/>
            <w:bottom w:val="none" w:sz="0" w:space="0" w:color="auto"/>
            <w:right w:val="none" w:sz="0" w:space="0" w:color="auto"/>
          </w:divBdr>
        </w:div>
        <w:div w:id="55670711">
          <w:marLeft w:val="0"/>
          <w:marRight w:val="0"/>
          <w:marTop w:val="0"/>
          <w:marBottom w:val="0"/>
          <w:divBdr>
            <w:top w:val="none" w:sz="0" w:space="0" w:color="auto"/>
            <w:left w:val="none" w:sz="0" w:space="0" w:color="auto"/>
            <w:bottom w:val="none" w:sz="0" w:space="0" w:color="auto"/>
            <w:right w:val="none" w:sz="0" w:space="0" w:color="auto"/>
          </w:divBdr>
        </w:div>
        <w:div w:id="1683313159">
          <w:marLeft w:val="0"/>
          <w:marRight w:val="0"/>
          <w:marTop w:val="0"/>
          <w:marBottom w:val="0"/>
          <w:divBdr>
            <w:top w:val="none" w:sz="0" w:space="0" w:color="auto"/>
            <w:left w:val="none" w:sz="0" w:space="0" w:color="auto"/>
            <w:bottom w:val="none" w:sz="0" w:space="0" w:color="auto"/>
            <w:right w:val="none" w:sz="0" w:space="0" w:color="auto"/>
          </w:divBdr>
        </w:div>
        <w:div w:id="1794060841">
          <w:marLeft w:val="0"/>
          <w:marRight w:val="0"/>
          <w:marTop w:val="0"/>
          <w:marBottom w:val="0"/>
          <w:divBdr>
            <w:top w:val="none" w:sz="0" w:space="0" w:color="auto"/>
            <w:left w:val="none" w:sz="0" w:space="0" w:color="auto"/>
            <w:bottom w:val="none" w:sz="0" w:space="0" w:color="auto"/>
            <w:right w:val="none" w:sz="0" w:space="0" w:color="auto"/>
          </w:divBdr>
        </w:div>
        <w:div w:id="1447702068">
          <w:marLeft w:val="0"/>
          <w:marRight w:val="0"/>
          <w:marTop w:val="0"/>
          <w:marBottom w:val="0"/>
          <w:divBdr>
            <w:top w:val="none" w:sz="0" w:space="0" w:color="auto"/>
            <w:left w:val="none" w:sz="0" w:space="0" w:color="auto"/>
            <w:bottom w:val="none" w:sz="0" w:space="0" w:color="auto"/>
            <w:right w:val="none" w:sz="0" w:space="0" w:color="auto"/>
          </w:divBdr>
        </w:div>
        <w:div w:id="320618367">
          <w:marLeft w:val="0"/>
          <w:marRight w:val="0"/>
          <w:marTop w:val="0"/>
          <w:marBottom w:val="0"/>
          <w:divBdr>
            <w:top w:val="none" w:sz="0" w:space="0" w:color="auto"/>
            <w:left w:val="none" w:sz="0" w:space="0" w:color="auto"/>
            <w:bottom w:val="none" w:sz="0" w:space="0" w:color="auto"/>
            <w:right w:val="none" w:sz="0" w:space="0" w:color="auto"/>
          </w:divBdr>
        </w:div>
        <w:div w:id="155996688">
          <w:marLeft w:val="0"/>
          <w:marRight w:val="0"/>
          <w:marTop w:val="0"/>
          <w:marBottom w:val="0"/>
          <w:divBdr>
            <w:top w:val="none" w:sz="0" w:space="0" w:color="auto"/>
            <w:left w:val="none" w:sz="0" w:space="0" w:color="auto"/>
            <w:bottom w:val="none" w:sz="0" w:space="0" w:color="auto"/>
            <w:right w:val="none" w:sz="0" w:space="0" w:color="auto"/>
          </w:divBdr>
        </w:div>
        <w:div w:id="1463574876">
          <w:marLeft w:val="0"/>
          <w:marRight w:val="0"/>
          <w:marTop w:val="0"/>
          <w:marBottom w:val="0"/>
          <w:divBdr>
            <w:top w:val="none" w:sz="0" w:space="0" w:color="auto"/>
            <w:left w:val="none" w:sz="0" w:space="0" w:color="auto"/>
            <w:bottom w:val="none" w:sz="0" w:space="0" w:color="auto"/>
            <w:right w:val="none" w:sz="0" w:space="0" w:color="auto"/>
          </w:divBdr>
        </w:div>
        <w:div w:id="779109193">
          <w:marLeft w:val="0"/>
          <w:marRight w:val="0"/>
          <w:marTop w:val="0"/>
          <w:marBottom w:val="0"/>
          <w:divBdr>
            <w:top w:val="none" w:sz="0" w:space="0" w:color="auto"/>
            <w:left w:val="none" w:sz="0" w:space="0" w:color="auto"/>
            <w:bottom w:val="none" w:sz="0" w:space="0" w:color="auto"/>
            <w:right w:val="none" w:sz="0" w:space="0" w:color="auto"/>
          </w:divBdr>
        </w:div>
        <w:div w:id="1599099562">
          <w:marLeft w:val="0"/>
          <w:marRight w:val="0"/>
          <w:marTop w:val="0"/>
          <w:marBottom w:val="0"/>
          <w:divBdr>
            <w:top w:val="none" w:sz="0" w:space="0" w:color="auto"/>
            <w:left w:val="none" w:sz="0" w:space="0" w:color="auto"/>
            <w:bottom w:val="none" w:sz="0" w:space="0" w:color="auto"/>
            <w:right w:val="none" w:sz="0" w:space="0" w:color="auto"/>
          </w:divBdr>
        </w:div>
        <w:div w:id="1650863109">
          <w:marLeft w:val="0"/>
          <w:marRight w:val="0"/>
          <w:marTop w:val="0"/>
          <w:marBottom w:val="0"/>
          <w:divBdr>
            <w:top w:val="none" w:sz="0" w:space="0" w:color="auto"/>
            <w:left w:val="none" w:sz="0" w:space="0" w:color="auto"/>
            <w:bottom w:val="none" w:sz="0" w:space="0" w:color="auto"/>
            <w:right w:val="none" w:sz="0" w:space="0" w:color="auto"/>
          </w:divBdr>
        </w:div>
        <w:div w:id="1204750993">
          <w:marLeft w:val="0"/>
          <w:marRight w:val="0"/>
          <w:marTop w:val="0"/>
          <w:marBottom w:val="0"/>
          <w:divBdr>
            <w:top w:val="none" w:sz="0" w:space="0" w:color="auto"/>
            <w:left w:val="none" w:sz="0" w:space="0" w:color="auto"/>
            <w:bottom w:val="none" w:sz="0" w:space="0" w:color="auto"/>
            <w:right w:val="none" w:sz="0" w:space="0" w:color="auto"/>
          </w:divBdr>
        </w:div>
        <w:div w:id="1954508945">
          <w:marLeft w:val="0"/>
          <w:marRight w:val="0"/>
          <w:marTop w:val="0"/>
          <w:marBottom w:val="0"/>
          <w:divBdr>
            <w:top w:val="none" w:sz="0" w:space="0" w:color="auto"/>
            <w:left w:val="none" w:sz="0" w:space="0" w:color="auto"/>
            <w:bottom w:val="none" w:sz="0" w:space="0" w:color="auto"/>
            <w:right w:val="none" w:sz="0" w:space="0" w:color="auto"/>
          </w:divBdr>
        </w:div>
        <w:div w:id="31273198">
          <w:marLeft w:val="0"/>
          <w:marRight w:val="0"/>
          <w:marTop w:val="0"/>
          <w:marBottom w:val="0"/>
          <w:divBdr>
            <w:top w:val="none" w:sz="0" w:space="0" w:color="auto"/>
            <w:left w:val="none" w:sz="0" w:space="0" w:color="auto"/>
            <w:bottom w:val="none" w:sz="0" w:space="0" w:color="auto"/>
            <w:right w:val="none" w:sz="0" w:space="0" w:color="auto"/>
          </w:divBdr>
        </w:div>
        <w:div w:id="850147380">
          <w:marLeft w:val="0"/>
          <w:marRight w:val="0"/>
          <w:marTop w:val="0"/>
          <w:marBottom w:val="0"/>
          <w:divBdr>
            <w:top w:val="none" w:sz="0" w:space="0" w:color="auto"/>
            <w:left w:val="none" w:sz="0" w:space="0" w:color="auto"/>
            <w:bottom w:val="none" w:sz="0" w:space="0" w:color="auto"/>
            <w:right w:val="none" w:sz="0" w:space="0" w:color="auto"/>
          </w:divBdr>
        </w:div>
        <w:div w:id="1114251027">
          <w:marLeft w:val="0"/>
          <w:marRight w:val="0"/>
          <w:marTop w:val="0"/>
          <w:marBottom w:val="0"/>
          <w:divBdr>
            <w:top w:val="none" w:sz="0" w:space="0" w:color="auto"/>
            <w:left w:val="none" w:sz="0" w:space="0" w:color="auto"/>
            <w:bottom w:val="none" w:sz="0" w:space="0" w:color="auto"/>
            <w:right w:val="none" w:sz="0" w:space="0" w:color="auto"/>
          </w:divBdr>
        </w:div>
        <w:div w:id="967206885">
          <w:marLeft w:val="0"/>
          <w:marRight w:val="0"/>
          <w:marTop w:val="0"/>
          <w:marBottom w:val="0"/>
          <w:divBdr>
            <w:top w:val="none" w:sz="0" w:space="0" w:color="auto"/>
            <w:left w:val="none" w:sz="0" w:space="0" w:color="auto"/>
            <w:bottom w:val="none" w:sz="0" w:space="0" w:color="auto"/>
            <w:right w:val="none" w:sz="0" w:space="0" w:color="auto"/>
          </w:divBdr>
        </w:div>
        <w:div w:id="1738629622">
          <w:marLeft w:val="0"/>
          <w:marRight w:val="0"/>
          <w:marTop w:val="0"/>
          <w:marBottom w:val="0"/>
          <w:divBdr>
            <w:top w:val="none" w:sz="0" w:space="0" w:color="auto"/>
            <w:left w:val="none" w:sz="0" w:space="0" w:color="auto"/>
            <w:bottom w:val="none" w:sz="0" w:space="0" w:color="auto"/>
            <w:right w:val="none" w:sz="0" w:space="0" w:color="auto"/>
          </w:divBdr>
        </w:div>
        <w:div w:id="1146582142">
          <w:marLeft w:val="0"/>
          <w:marRight w:val="0"/>
          <w:marTop w:val="0"/>
          <w:marBottom w:val="0"/>
          <w:divBdr>
            <w:top w:val="none" w:sz="0" w:space="0" w:color="auto"/>
            <w:left w:val="none" w:sz="0" w:space="0" w:color="auto"/>
            <w:bottom w:val="none" w:sz="0" w:space="0" w:color="auto"/>
            <w:right w:val="none" w:sz="0" w:space="0" w:color="auto"/>
          </w:divBdr>
        </w:div>
        <w:div w:id="1070886705">
          <w:marLeft w:val="0"/>
          <w:marRight w:val="0"/>
          <w:marTop w:val="0"/>
          <w:marBottom w:val="0"/>
          <w:divBdr>
            <w:top w:val="none" w:sz="0" w:space="0" w:color="auto"/>
            <w:left w:val="none" w:sz="0" w:space="0" w:color="auto"/>
            <w:bottom w:val="none" w:sz="0" w:space="0" w:color="auto"/>
            <w:right w:val="none" w:sz="0" w:space="0" w:color="auto"/>
          </w:divBdr>
        </w:div>
        <w:div w:id="1109545305">
          <w:marLeft w:val="0"/>
          <w:marRight w:val="0"/>
          <w:marTop w:val="0"/>
          <w:marBottom w:val="0"/>
          <w:divBdr>
            <w:top w:val="none" w:sz="0" w:space="0" w:color="auto"/>
            <w:left w:val="none" w:sz="0" w:space="0" w:color="auto"/>
            <w:bottom w:val="none" w:sz="0" w:space="0" w:color="auto"/>
            <w:right w:val="none" w:sz="0" w:space="0" w:color="auto"/>
          </w:divBdr>
        </w:div>
        <w:div w:id="1434665032">
          <w:marLeft w:val="0"/>
          <w:marRight w:val="0"/>
          <w:marTop w:val="0"/>
          <w:marBottom w:val="0"/>
          <w:divBdr>
            <w:top w:val="none" w:sz="0" w:space="0" w:color="auto"/>
            <w:left w:val="none" w:sz="0" w:space="0" w:color="auto"/>
            <w:bottom w:val="none" w:sz="0" w:space="0" w:color="auto"/>
            <w:right w:val="none" w:sz="0" w:space="0" w:color="auto"/>
          </w:divBdr>
        </w:div>
        <w:div w:id="569313990">
          <w:marLeft w:val="0"/>
          <w:marRight w:val="0"/>
          <w:marTop w:val="0"/>
          <w:marBottom w:val="0"/>
          <w:divBdr>
            <w:top w:val="none" w:sz="0" w:space="0" w:color="auto"/>
            <w:left w:val="none" w:sz="0" w:space="0" w:color="auto"/>
            <w:bottom w:val="none" w:sz="0" w:space="0" w:color="auto"/>
            <w:right w:val="none" w:sz="0" w:space="0" w:color="auto"/>
          </w:divBdr>
        </w:div>
        <w:div w:id="1340893018">
          <w:marLeft w:val="0"/>
          <w:marRight w:val="0"/>
          <w:marTop w:val="0"/>
          <w:marBottom w:val="0"/>
          <w:divBdr>
            <w:top w:val="none" w:sz="0" w:space="0" w:color="auto"/>
            <w:left w:val="none" w:sz="0" w:space="0" w:color="auto"/>
            <w:bottom w:val="none" w:sz="0" w:space="0" w:color="auto"/>
            <w:right w:val="none" w:sz="0" w:space="0" w:color="auto"/>
          </w:divBdr>
        </w:div>
        <w:div w:id="2076312043">
          <w:marLeft w:val="0"/>
          <w:marRight w:val="0"/>
          <w:marTop w:val="0"/>
          <w:marBottom w:val="0"/>
          <w:divBdr>
            <w:top w:val="none" w:sz="0" w:space="0" w:color="auto"/>
            <w:left w:val="none" w:sz="0" w:space="0" w:color="auto"/>
            <w:bottom w:val="none" w:sz="0" w:space="0" w:color="auto"/>
            <w:right w:val="none" w:sz="0" w:space="0" w:color="auto"/>
          </w:divBdr>
        </w:div>
        <w:div w:id="223682824">
          <w:marLeft w:val="0"/>
          <w:marRight w:val="0"/>
          <w:marTop w:val="0"/>
          <w:marBottom w:val="0"/>
          <w:divBdr>
            <w:top w:val="none" w:sz="0" w:space="0" w:color="auto"/>
            <w:left w:val="none" w:sz="0" w:space="0" w:color="auto"/>
            <w:bottom w:val="none" w:sz="0" w:space="0" w:color="auto"/>
            <w:right w:val="none" w:sz="0" w:space="0" w:color="auto"/>
          </w:divBdr>
        </w:div>
        <w:div w:id="1032002194">
          <w:marLeft w:val="0"/>
          <w:marRight w:val="0"/>
          <w:marTop w:val="0"/>
          <w:marBottom w:val="0"/>
          <w:divBdr>
            <w:top w:val="none" w:sz="0" w:space="0" w:color="auto"/>
            <w:left w:val="none" w:sz="0" w:space="0" w:color="auto"/>
            <w:bottom w:val="none" w:sz="0" w:space="0" w:color="auto"/>
            <w:right w:val="none" w:sz="0" w:space="0" w:color="auto"/>
          </w:divBdr>
        </w:div>
        <w:div w:id="1926111570">
          <w:marLeft w:val="0"/>
          <w:marRight w:val="0"/>
          <w:marTop w:val="0"/>
          <w:marBottom w:val="0"/>
          <w:divBdr>
            <w:top w:val="none" w:sz="0" w:space="0" w:color="auto"/>
            <w:left w:val="none" w:sz="0" w:space="0" w:color="auto"/>
            <w:bottom w:val="none" w:sz="0" w:space="0" w:color="auto"/>
            <w:right w:val="none" w:sz="0" w:space="0" w:color="auto"/>
          </w:divBdr>
        </w:div>
        <w:div w:id="1285961602">
          <w:marLeft w:val="0"/>
          <w:marRight w:val="0"/>
          <w:marTop w:val="0"/>
          <w:marBottom w:val="0"/>
          <w:divBdr>
            <w:top w:val="none" w:sz="0" w:space="0" w:color="auto"/>
            <w:left w:val="none" w:sz="0" w:space="0" w:color="auto"/>
            <w:bottom w:val="none" w:sz="0" w:space="0" w:color="auto"/>
            <w:right w:val="none" w:sz="0" w:space="0" w:color="auto"/>
          </w:divBdr>
        </w:div>
        <w:div w:id="412704015">
          <w:marLeft w:val="0"/>
          <w:marRight w:val="0"/>
          <w:marTop w:val="0"/>
          <w:marBottom w:val="0"/>
          <w:divBdr>
            <w:top w:val="none" w:sz="0" w:space="0" w:color="auto"/>
            <w:left w:val="none" w:sz="0" w:space="0" w:color="auto"/>
            <w:bottom w:val="none" w:sz="0" w:space="0" w:color="auto"/>
            <w:right w:val="none" w:sz="0" w:space="0" w:color="auto"/>
          </w:divBdr>
        </w:div>
        <w:div w:id="639841107">
          <w:marLeft w:val="0"/>
          <w:marRight w:val="0"/>
          <w:marTop w:val="0"/>
          <w:marBottom w:val="0"/>
          <w:divBdr>
            <w:top w:val="none" w:sz="0" w:space="0" w:color="auto"/>
            <w:left w:val="none" w:sz="0" w:space="0" w:color="auto"/>
            <w:bottom w:val="none" w:sz="0" w:space="0" w:color="auto"/>
            <w:right w:val="none" w:sz="0" w:space="0" w:color="auto"/>
          </w:divBdr>
        </w:div>
        <w:div w:id="334965191">
          <w:marLeft w:val="0"/>
          <w:marRight w:val="0"/>
          <w:marTop w:val="0"/>
          <w:marBottom w:val="0"/>
          <w:divBdr>
            <w:top w:val="none" w:sz="0" w:space="0" w:color="auto"/>
            <w:left w:val="none" w:sz="0" w:space="0" w:color="auto"/>
            <w:bottom w:val="none" w:sz="0" w:space="0" w:color="auto"/>
            <w:right w:val="none" w:sz="0" w:space="0" w:color="auto"/>
          </w:divBdr>
        </w:div>
        <w:div w:id="1587035541">
          <w:marLeft w:val="0"/>
          <w:marRight w:val="0"/>
          <w:marTop w:val="0"/>
          <w:marBottom w:val="0"/>
          <w:divBdr>
            <w:top w:val="none" w:sz="0" w:space="0" w:color="auto"/>
            <w:left w:val="none" w:sz="0" w:space="0" w:color="auto"/>
            <w:bottom w:val="none" w:sz="0" w:space="0" w:color="auto"/>
            <w:right w:val="none" w:sz="0" w:space="0" w:color="auto"/>
          </w:divBdr>
        </w:div>
        <w:div w:id="401174203">
          <w:marLeft w:val="0"/>
          <w:marRight w:val="0"/>
          <w:marTop w:val="0"/>
          <w:marBottom w:val="0"/>
          <w:divBdr>
            <w:top w:val="none" w:sz="0" w:space="0" w:color="auto"/>
            <w:left w:val="none" w:sz="0" w:space="0" w:color="auto"/>
            <w:bottom w:val="none" w:sz="0" w:space="0" w:color="auto"/>
            <w:right w:val="none" w:sz="0" w:space="0" w:color="auto"/>
          </w:divBdr>
        </w:div>
        <w:div w:id="594822277">
          <w:marLeft w:val="0"/>
          <w:marRight w:val="0"/>
          <w:marTop w:val="0"/>
          <w:marBottom w:val="0"/>
          <w:divBdr>
            <w:top w:val="none" w:sz="0" w:space="0" w:color="auto"/>
            <w:left w:val="none" w:sz="0" w:space="0" w:color="auto"/>
            <w:bottom w:val="none" w:sz="0" w:space="0" w:color="auto"/>
            <w:right w:val="none" w:sz="0" w:space="0" w:color="auto"/>
          </w:divBdr>
        </w:div>
        <w:div w:id="1352226180">
          <w:marLeft w:val="0"/>
          <w:marRight w:val="0"/>
          <w:marTop w:val="0"/>
          <w:marBottom w:val="0"/>
          <w:divBdr>
            <w:top w:val="none" w:sz="0" w:space="0" w:color="auto"/>
            <w:left w:val="none" w:sz="0" w:space="0" w:color="auto"/>
            <w:bottom w:val="none" w:sz="0" w:space="0" w:color="auto"/>
            <w:right w:val="none" w:sz="0" w:space="0" w:color="auto"/>
          </w:divBdr>
        </w:div>
        <w:div w:id="1091850122">
          <w:marLeft w:val="0"/>
          <w:marRight w:val="0"/>
          <w:marTop w:val="0"/>
          <w:marBottom w:val="0"/>
          <w:divBdr>
            <w:top w:val="none" w:sz="0" w:space="0" w:color="auto"/>
            <w:left w:val="none" w:sz="0" w:space="0" w:color="auto"/>
            <w:bottom w:val="none" w:sz="0" w:space="0" w:color="auto"/>
            <w:right w:val="none" w:sz="0" w:space="0" w:color="auto"/>
          </w:divBdr>
        </w:div>
        <w:div w:id="44451241">
          <w:marLeft w:val="0"/>
          <w:marRight w:val="0"/>
          <w:marTop w:val="0"/>
          <w:marBottom w:val="0"/>
          <w:divBdr>
            <w:top w:val="none" w:sz="0" w:space="0" w:color="auto"/>
            <w:left w:val="none" w:sz="0" w:space="0" w:color="auto"/>
            <w:bottom w:val="none" w:sz="0" w:space="0" w:color="auto"/>
            <w:right w:val="none" w:sz="0" w:space="0" w:color="auto"/>
          </w:divBdr>
        </w:div>
        <w:div w:id="2126608116">
          <w:marLeft w:val="0"/>
          <w:marRight w:val="0"/>
          <w:marTop w:val="0"/>
          <w:marBottom w:val="0"/>
          <w:divBdr>
            <w:top w:val="none" w:sz="0" w:space="0" w:color="auto"/>
            <w:left w:val="none" w:sz="0" w:space="0" w:color="auto"/>
            <w:bottom w:val="none" w:sz="0" w:space="0" w:color="auto"/>
            <w:right w:val="none" w:sz="0" w:space="0" w:color="auto"/>
          </w:divBdr>
        </w:div>
        <w:div w:id="612249816">
          <w:marLeft w:val="0"/>
          <w:marRight w:val="0"/>
          <w:marTop w:val="0"/>
          <w:marBottom w:val="0"/>
          <w:divBdr>
            <w:top w:val="none" w:sz="0" w:space="0" w:color="auto"/>
            <w:left w:val="none" w:sz="0" w:space="0" w:color="auto"/>
            <w:bottom w:val="none" w:sz="0" w:space="0" w:color="auto"/>
            <w:right w:val="none" w:sz="0" w:space="0" w:color="auto"/>
          </w:divBdr>
        </w:div>
        <w:div w:id="1846699789">
          <w:marLeft w:val="0"/>
          <w:marRight w:val="0"/>
          <w:marTop w:val="0"/>
          <w:marBottom w:val="0"/>
          <w:divBdr>
            <w:top w:val="none" w:sz="0" w:space="0" w:color="auto"/>
            <w:left w:val="none" w:sz="0" w:space="0" w:color="auto"/>
            <w:bottom w:val="none" w:sz="0" w:space="0" w:color="auto"/>
            <w:right w:val="none" w:sz="0" w:space="0" w:color="auto"/>
          </w:divBdr>
        </w:div>
        <w:div w:id="109056223">
          <w:marLeft w:val="0"/>
          <w:marRight w:val="0"/>
          <w:marTop w:val="0"/>
          <w:marBottom w:val="0"/>
          <w:divBdr>
            <w:top w:val="none" w:sz="0" w:space="0" w:color="auto"/>
            <w:left w:val="none" w:sz="0" w:space="0" w:color="auto"/>
            <w:bottom w:val="none" w:sz="0" w:space="0" w:color="auto"/>
            <w:right w:val="none" w:sz="0" w:space="0" w:color="auto"/>
          </w:divBdr>
        </w:div>
        <w:div w:id="1492866269">
          <w:marLeft w:val="0"/>
          <w:marRight w:val="0"/>
          <w:marTop w:val="0"/>
          <w:marBottom w:val="0"/>
          <w:divBdr>
            <w:top w:val="none" w:sz="0" w:space="0" w:color="auto"/>
            <w:left w:val="none" w:sz="0" w:space="0" w:color="auto"/>
            <w:bottom w:val="none" w:sz="0" w:space="0" w:color="auto"/>
            <w:right w:val="none" w:sz="0" w:space="0" w:color="auto"/>
          </w:divBdr>
        </w:div>
        <w:div w:id="1123229455">
          <w:marLeft w:val="0"/>
          <w:marRight w:val="0"/>
          <w:marTop w:val="0"/>
          <w:marBottom w:val="0"/>
          <w:divBdr>
            <w:top w:val="none" w:sz="0" w:space="0" w:color="auto"/>
            <w:left w:val="none" w:sz="0" w:space="0" w:color="auto"/>
            <w:bottom w:val="none" w:sz="0" w:space="0" w:color="auto"/>
            <w:right w:val="none" w:sz="0" w:space="0" w:color="auto"/>
          </w:divBdr>
        </w:div>
        <w:div w:id="610746792">
          <w:marLeft w:val="0"/>
          <w:marRight w:val="0"/>
          <w:marTop w:val="0"/>
          <w:marBottom w:val="0"/>
          <w:divBdr>
            <w:top w:val="none" w:sz="0" w:space="0" w:color="auto"/>
            <w:left w:val="none" w:sz="0" w:space="0" w:color="auto"/>
            <w:bottom w:val="none" w:sz="0" w:space="0" w:color="auto"/>
            <w:right w:val="none" w:sz="0" w:space="0" w:color="auto"/>
          </w:divBdr>
        </w:div>
        <w:div w:id="1821995040">
          <w:marLeft w:val="0"/>
          <w:marRight w:val="0"/>
          <w:marTop w:val="0"/>
          <w:marBottom w:val="0"/>
          <w:divBdr>
            <w:top w:val="none" w:sz="0" w:space="0" w:color="auto"/>
            <w:left w:val="none" w:sz="0" w:space="0" w:color="auto"/>
            <w:bottom w:val="none" w:sz="0" w:space="0" w:color="auto"/>
            <w:right w:val="none" w:sz="0" w:space="0" w:color="auto"/>
          </w:divBdr>
        </w:div>
        <w:div w:id="760833693">
          <w:marLeft w:val="0"/>
          <w:marRight w:val="0"/>
          <w:marTop w:val="0"/>
          <w:marBottom w:val="0"/>
          <w:divBdr>
            <w:top w:val="none" w:sz="0" w:space="0" w:color="auto"/>
            <w:left w:val="none" w:sz="0" w:space="0" w:color="auto"/>
            <w:bottom w:val="none" w:sz="0" w:space="0" w:color="auto"/>
            <w:right w:val="none" w:sz="0" w:space="0" w:color="auto"/>
          </w:divBdr>
        </w:div>
      </w:divsChild>
    </w:div>
    <w:div w:id="1043402882">
      <w:bodyDiv w:val="1"/>
      <w:marLeft w:val="0"/>
      <w:marRight w:val="0"/>
      <w:marTop w:val="0"/>
      <w:marBottom w:val="0"/>
      <w:divBdr>
        <w:top w:val="none" w:sz="0" w:space="0" w:color="auto"/>
        <w:left w:val="none" w:sz="0" w:space="0" w:color="auto"/>
        <w:bottom w:val="none" w:sz="0" w:space="0" w:color="auto"/>
        <w:right w:val="none" w:sz="0" w:space="0" w:color="auto"/>
      </w:divBdr>
      <w:divsChild>
        <w:div w:id="1038353214">
          <w:marLeft w:val="0"/>
          <w:marRight w:val="0"/>
          <w:marTop w:val="0"/>
          <w:marBottom w:val="0"/>
          <w:divBdr>
            <w:top w:val="none" w:sz="0" w:space="0" w:color="auto"/>
            <w:left w:val="none" w:sz="0" w:space="0" w:color="auto"/>
            <w:bottom w:val="none" w:sz="0" w:space="0" w:color="auto"/>
            <w:right w:val="none" w:sz="0" w:space="0" w:color="auto"/>
          </w:divBdr>
        </w:div>
        <w:div w:id="2039431554">
          <w:marLeft w:val="0"/>
          <w:marRight w:val="0"/>
          <w:marTop w:val="0"/>
          <w:marBottom w:val="0"/>
          <w:divBdr>
            <w:top w:val="none" w:sz="0" w:space="0" w:color="auto"/>
            <w:left w:val="none" w:sz="0" w:space="0" w:color="auto"/>
            <w:bottom w:val="none" w:sz="0" w:space="0" w:color="auto"/>
            <w:right w:val="none" w:sz="0" w:space="0" w:color="auto"/>
          </w:divBdr>
        </w:div>
        <w:div w:id="727726833">
          <w:marLeft w:val="0"/>
          <w:marRight w:val="0"/>
          <w:marTop w:val="0"/>
          <w:marBottom w:val="0"/>
          <w:divBdr>
            <w:top w:val="none" w:sz="0" w:space="0" w:color="auto"/>
            <w:left w:val="none" w:sz="0" w:space="0" w:color="auto"/>
            <w:bottom w:val="none" w:sz="0" w:space="0" w:color="auto"/>
            <w:right w:val="none" w:sz="0" w:space="0" w:color="auto"/>
          </w:divBdr>
        </w:div>
        <w:div w:id="1220047771">
          <w:marLeft w:val="0"/>
          <w:marRight w:val="0"/>
          <w:marTop w:val="0"/>
          <w:marBottom w:val="0"/>
          <w:divBdr>
            <w:top w:val="none" w:sz="0" w:space="0" w:color="auto"/>
            <w:left w:val="none" w:sz="0" w:space="0" w:color="auto"/>
            <w:bottom w:val="none" w:sz="0" w:space="0" w:color="auto"/>
            <w:right w:val="none" w:sz="0" w:space="0" w:color="auto"/>
          </w:divBdr>
        </w:div>
        <w:div w:id="447361710">
          <w:marLeft w:val="0"/>
          <w:marRight w:val="0"/>
          <w:marTop w:val="0"/>
          <w:marBottom w:val="0"/>
          <w:divBdr>
            <w:top w:val="none" w:sz="0" w:space="0" w:color="auto"/>
            <w:left w:val="none" w:sz="0" w:space="0" w:color="auto"/>
            <w:bottom w:val="none" w:sz="0" w:space="0" w:color="auto"/>
            <w:right w:val="none" w:sz="0" w:space="0" w:color="auto"/>
          </w:divBdr>
        </w:div>
        <w:div w:id="1623152372">
          <w:marLeft w:val="0"/>
          <w:marRight w:val="0"/>
          <w:marTop w:val="0"/>
          <w:marBottom w:val="0"/>
          <w:divBdr>
            <w:top w:val="none" w:sz="0" w:space="0" w:color="auto"/>
            <w:left w:val="none" w:sz="0" w:space="0" w:color="auto"/>
            <w:bottom w:val="none" w:sz="0" w:space="0" w:color="auto"/>
            <w:right w:val="none" w:sz="0" w:space="0" w:color="auto"/>
          </w:divBdr>
        </w:div>
        <w:div w:id="46220700">
          <w:marLeft w:val="0"/>
          <w:marRight w:val="0"/>
          <w:marTop w:val="0"/>
          <w:marBottom w:val="0"/>
          <w:divBdr>
            <w:top w:val="none" w:sz="0" w:space="0" w:color="auto"/>
            <w:left w:val="none" w:sz="0" w:space="0" w:color="auto"/>
            <w:bottom w:val="none" w:sz="0" w:space="0" w:color="auto"/>
            <w:right w:val="none" w:sz="0" w:space="0" w:color="auto"/>
          </w:divBdr>
        </w:div>
        <w:div w:id="86000156">
          <w:marLeft w:val="0"/>
          <w:marRight w:val="0"/>
          <w:marTop w:val="0"/>
          <w:marBottom w:val="0"/>
          <w:divBdr>
            <w:top w:val="none" w:sz="0" w:space="0" w:color="auto"/>
            <w:left w:val="none" w:sz="0" w:space="0" w:color="auto"/>
            <w:bottom w:val="none" w:sz="0" w:space="0" w:color="auto"/>
            <w:right w:val="none" w:sz="0" w:space="0" w:color="auto"/>
          </w:divBdr>
        </w:div>
        <w:div w:id="1464621114">
          <w:marLeft w:val="0"/>
          <w:marRight w:val="0"/>
          <w:marTop w:val="0"/>
          <w:marBottom w:val="0"/>
          <w:divBdr>
            <w:top w:val="none" w:sz="0" w:space="0" w:color="auto"/>
            <w:left w:val="none" w:sz="0" w:space="0" w:color="auto"/>
            <w:bottom w:val="none" w:sz="0" w:space="0" w:color="auto"/>
            <w:right w:val="none" w:sz="0" w:space="0" w:color="auto"/>
          </w:divBdr>
        </w:div>
        <w:div w:id="1353384223">
          <w:marLeft w:val="0"/>
          <w:marRight w:val="0"/>
          <w:marTop w:val="0"/>
          <w:marBottom w:val="0"/>
          <w:divBdr>
            <w:top w:val="none" w:sz="0" w:space="0" w:color="auto"/>
            <w:left w:val="none" w:sz="0" w:space="0" w:color="auto"/>
            <w:bottom w:val="none" w:sz="0" w:space="0" w:color="auto"/>
            <w:right w:val="none" w:sz="0" w:space="0" w:color="auto"/>
          </w:divBdr>
        </w:div>
        <w:div w:id="2020548414">
          <w:marLeft w:val="0"/>
          <w:marRight w:val="0"/>
          <w:marTop w:val="0"/>
          <w:marBottom w:val="0"/>
          <w:divBdr>
            <w:top w:val="none" w:sz="0" w:space="0" w:color="auto"/>
            <w:left w:val="none" w:sz="0" w:space="0" w:color="auto"/>
            <w:bottom w:val="none" w:sz="0" w:space="0" w:color="auto"/>
            <w:right w:val="none" w:sz="0" w:space="0" w:color="auto"/>
          </w:divBdr>
        </w:div>
        <w:div w:id="623653381">
          <w:marLeft w:val="0"/>
          <w:marRight w:val="0"/>
          <w:marTop w:val="0"/>
          <w:marBottom w:val="0"/>
          <w:divBdr>
            <w:top w:val="none" w:sz="0" w:space="0" w:color="auto"/>
            <w:left w:val="none" w:sz="0" w:space="0" w:color="auto"/>
            <w:bottom w:val="none" w:sz="0" w:space="0" w:color="auto"/>
            <w:right w:val="none" w:sz="0" w:space="0" w:color="auto"/>
          </w:divBdr>
        </w:div>
        <w:div w:id="291177118">
          <w:marLeft w:val="0"/>
          <w:marRight w:val="0"/>
          <w:marTop w:val="0"/>
          <w:marBottom w:val="0"/>
          <w:divBdr>
            <w:top w:val="none" w:sz="0" w:space="0" w:color="auto"/>
            <w:left w:val="none" w:sz="0" w:space="0" w:color="auto"/>
            <w:bottom w:val="none" w:sz="0" w:space="0" w:color="auto"/>
            <w:right w:val="none" w:sz="0" w:space="0" w:color="auto"/>
          </w:divBdr>
        </w:div>
        <w:div w:id="1736928655">
          <w:marLeft w:val="0"/>
          <w:marRight w:val="0"/>
          <w:marTop w:val="0"/>
          <w:marBottom w:val="0"/>
          <w:divBdr>
            <w:top w:val="none" w:sz="0" w:space="0" w:color="auto"/>
            <w:left w:val="none" w:sz="0" w:space="0" w:color="auto"/>
            <w:bottom w:val="none" w:sz="0" w:space="0" w:color="auto"/>
            <w:right w:val="none" w:sz="0" w:space="0" w:color="auto"/>
          </w:divBdr>
        </w:div>
        <w:div w:id="1002927561">
          <w:marLeft w:val="0"/>
          <w:marRight w:val="0"/>
          <w:marTop w:val="0"/>
          <w:marBottom w:val="0"/>
          <w:divBdr>
            <w:top w:val="none" w:sz="0" w:space="0" w:color="auto"/>
            <w:left w:val="none" w:sz="0" w:space="0" w:color="auto"/>
            <w:bottom w:val="none" w:sz="0" w:space="0" w:color="auto"/>
            <w:right w:val="none" w:sz="0" w:space="0" w:color="auto"/>
          </w:divBdr>
        </w:div>
        <w:div w:id="1312832459">
          <w:marLeft w:val="0"/>
          <w:marRight w:val="0"/>
          <w:marTop w:val="0"/>
          <w:marBottom w:val="0"/>
          <w:divBdr>
            <w:top w:val="none" w:sz="0" w:space="0" w:color="auto"/>
            <w:left w:val="none" w:sz="0" w:space="0" w:color="auto"/>
            <w:bottom w:val="none" w:sz="0" w:space="0" w:color="auto"/>
            <w:right w:val="none" w:sz="0" w:space="0" w:color="auto"/>
          </w:divBdr>
        </w:div>
        <w:div w:id="12075786">
          <w:marLeft w:val="0"/>
          <w:marRight w:val="0"/>
          <w:marTop w:val="0"/>
          <w:marBottom w:val="0"/>
          <w:divBdr>
            <w:top w:val="none" w:sz="0" w:space="0" w:color="auto"/>
            <w:left w:val="none" w:sz="0" w:space="0" w:color="auto"/>
            <w:bottom w:val="none" w:sz="0" w:space="0" w:color="auto"/>
            <w:right w:val="none" w:sz="0" w:space="0" w:color="auto"/>
          </w:divBdr>
        </w:div>
        <w:div w:id="1845241412">
          <w:marLeft w:val="0"/>
          <w:marRight w:val="0"/>
          <w:marTop w:val="0"/>
          <w:marBottom w:val="0"/>
          <w:divBdr>
            <w:top w:val="none" w:sz="0" w:space="0" w:color="auto"/>
            <w:left w:val="none" w:sz="0" w:space="0" w:color="auto"/>
            <w:bottom w:val="none" w:sz="0" w:space="0" w:color="auto"/>
            <w:right w:val="none" w:sz="0" w:space="0" w:color="auto"/>
          </w:divBdr>
        </w:div>
        <w:div w:id="400257556">
          <w:marLeft w:val="0"/>
          <w:marRight w:val="0"/>
          <w:marTop w:val="0"/>
          <w:marBottom w:val="0"/>
          <w:divBdr>
            <w:top w:val="none" w:sz="0" w:space="0" w:color="auto"/>
            <w:left w:val="none" w:sz="0" w:space="0" w:color="auto"/>
            <w:bottom w:val="none" w:sz="0" w:space="0" w:color="auto"/>
            <w:right w:val="none" w:sz="0" w:space="0" w:color="auto"/>
          </w:divBdr>
        </w:div>
        <w:div w:id="417286468">
          <w:marLeft w:val="0"/>
          <w:marRight w:val="0"/>
          <w:marTop w:val="0"/>
          <w:marBottom w:val="0"/>
          <w:divBdr>
            <w:top w:val="none" w:sz="0" w:space="0" w:color="auto"/>
            <w:left w:val="none" w:sz="0" w:space="0" w:color="auto"/>
            <w:bottom w:val="none" w:sz="0" w:space="0" w:color="auto"/>
            <w:right w:val="none" w:sz="0" w:space="0" w:color="auto"/>
          </w:divBdr>
        </w:div>
        <w:div w:id="1143547097">
          <w:marLeft w:val="0"/>
          <w:marRight w:val="0"/>
          <w:marTop w:val="0"/>
          <w:marBottom w:val="0"/>
          <w:divBdr>
            <w:top w:val="none" w:sz="0" w:space="0" w:color="auto"/>
            <w:left w:val="none" w:sz="0" w:space="0" w:color="auto"/>
            <w:bottom w:val="none" w:sz="0" w:space="0" w:color="auto"/>
            <w:right w:val="none" w:sz="0" w:space="0" w:color="auto"/>
          </w:divBdr>
        </w:div>
        <w:div w:id="803891089">
          <w:marLeft w:val="0"/>
          <w:marRight w:val="0"/>
          <w:marTop w:val="0"/>
          <w:marBottom w:val="0"/>
          <w:divBdr>
            <w:top w:val="none" w:sz="0" w:space="0" w:color="auto"/>
            <w:left w:val="none" w:sz="0" w:space="0" w:color="auto"/>
            <w:bottom w:val="none" w:sz="0" w:space="0" w:color="auto"/>
            <w:right w:val="none" w:sz="0" w:space="0" w:color="auto"/>
          </w:divBdr>
        </w:div>
        <w:div w:id="1103066121">
          <w:marLeft w:val="0"/>
          <w:marRight w:val="0"/>
          <w:marTop w:val="0"/>
          <w:marBottom w:val="0"/>
          <w:divBdr>
            <w:top w:val="none" w:sz="0" w:space="0" w:color="auto"/>
            <w:left w:val="none" w:sz="0" w:space="0" w:color="auto"/>
            <w:bottom w:val="none" w:sz="0" w:space="0" w:color="auto"/>
            <w:right w:val="none" w:sz="0" w:space="0" w:color="auto"/>
          </w:divBdr>
        </w:div>
        <w:div w:id="547302074">
          <w:marLeft w:val="0"/>
          <w:marRight w:val="0"/>
          <w:marTop w:val="0"/>
          <w:marBottom w:val="0"/>
          <w:divBdr>
            <w:top w:val="none" w:sz="0" w:space="0" w:color="auto"/>
            <w:left w:val="none" w:sz="0" w:space="0" w:color="auto"/>
            <w:bottom w:val="none" w:sz="0" w:space="0" w:color="auto"/>
            <w:right w:val="none" w:sz="0" w:space="0" w:color="auto"/>
          </w:divBdr>
        </w:div>
        <w:div w:id="851339281">
          <w:marLeft w:val="0"/>
          <w:marRight w:val="0"/>
          <w:marTop w:val="0"/>
          <w:marBottom w:val="0"/>
          <w:divBdr>
            <w:top w:val="none" w:sz="0" w:space="0" w:color="auto"/>
            <w:left w:val="none" w:sz="0" w:space="0" w:color="auto"/>
            <w:bottom w:val="none" w:sz="0" w:space="0" w:color="auto"/>
            <w:right w:val="none" w:sz="0" w:space="0" w:color="auto"/>
          </w:divBdr>
        </w:div>
        <w:div w:id="2117478450">
          <w:marLeft w:val="0"/>
          <w:marRight w:val="0"/>
          <w:marTop w:val="0"/>
          <w:marBottom w:val="0"/>
          <w:divBdr>
            <w:top w:val="none" w:sz="0" w:space="0" w:color="auto"/>
            <w:left w:val="none" w:sz="0" w:space="0" w:color="auto"/>
            <w:bottom w:val="none" w:sz="0" w:space="0" w:color="auto"/>
            <w:right w:val="none" w:sz="0" w:space="0" w:color="auto"/>
          </w:divBdr>
        </w:div>
        <w:div w:id="513156015">
          <w:marLeft w:val="0"/>
          <w:marRight w:val="0"/>
          <w:marTop w:val="0"/>
          <w:marBottom w:val="0"/>
          <w:divBdr>
            <w:top w:val="none" w:sz="0" w:space="0" w:color="auto"/>
            <w:left w:val="none" w:sz="0" w:space="0" w:color="auto"/>
            <w:bottom w:val="none" w:sz="0" w:space="0" w:color="auto"/>
            <w:right w:val="none" w:sz="0" w:space="0" w:color="auto"/>
          </w:divBdr>
        </w:div>
        <w:div w:id="1957515277">
          <w:marLeft w:val="0"/>
          <w:marRight w:val="0"/>
          <w:marTop w:val="0"/>
          <w:marBottom w:val="0"/>
          <w:divBdr>
            <w:top w:val="none" w:sz="0" w:space="0" w:color="auto"/>
            <w:left w:val="none" w:sz="0" w:space="0" w:color="auto"/>
            <w:bottom w:val="none" w:sz="0" w:space="0" w:color="auto"/>
            <w:right w:val="none" w:sz="0" w:space="0" w:color="auto"/>
          </w:divBdr>
        </w:div>
        <w:div w:id="472990758">
          <w:marLeft w:val="0"/>
          <w:marRight w:val="0"/>
          <w:marTop w:val="0"/>
          <w:marBottom w:val="0"/>
          <w:divBdr>
            <w:top w:val="none" w:sz="0" w:space="0" w:color="auto"/>
            <w:left w:val="none" w:sz="0" w:space="0" w:color="auto"/>
            <w:bottom w:val="none" w:sz="0" w:space="0" w:color="auto"/>
            <w:right w:val="none" w:sz="0" w:space="0" w:color="auto"/>
          </w:divBdr>
        </w:div>
        <w:div w:id="312226122">
          <w:marLeft w:val="0"/>
          <w:marRight w:val="0"/>
          <w:marTop w:val="0"/>
          <w:marBottom w:val="0"/>
          <w:divBdr>
            <w:top w:val="none" w:sz="0" w:space="0" w:color="auto"/>
            <w:left w:val="none" w:sz="0" w:space="0" w:color="auto"/>
            <w:bottom w:val="none" w:sz="0" w:space="0" w:color="auto"/>
            <w:right w:val="none" w:sz="0" w:space="0" w:color="auto"/>
          </w:divBdr>
        </w:div>
        <w:div w:id="145561388">
          <w:marLeft w:val="0"/>
          <w:marRight w:val="0"/>
          <w:marTop w:val="0"/>
          <w:marBottom w:val="0"/>
          <w:divBdr>
            <w:top w:val="none" w:sz="0" w:space="0" w:color="auto"/>
            <w:left w:val="none" w:sz="0" w:space="0" w:color="auto"/>
            <w:bottom w:val="none" w:sz="0" w:space="0" w:color="auto"/>
            <w:right w:val="none" w:sz="0" w:space="0" w:color="auto"/>
          </w:divBdr>
        </w:div>
        <w:div w:id="1876847069">
          <w:marLeft w:val="0"/>
          <w:marRight w:val="0"/>
          <w:marTop w:val="0"/>
          <w:marBottom w:val="0"/>
          <w:divBdr>
            <w:top w:val="none" w:sz="0" w:space="0" w:color="auto"/>
            <w:left w:val="none" w:sz="0" w:space="0" w:color="auto"/>
            <w:bottom w:val="none" w:sz="0" w:space="0" w:color="auto"/>
            <w:right w:val="none" w:sz="0" w:space="0" w:color="auto"/>
          </w:divBdr>
        </w:div>
        <w:div w:id="2060663230">
          <w:marLeft w:val="0"/>
          <w:marRight w:val="0"/>
          <w:marTop w:val="0"/>
          <w:marBottom w:val="0"/>
          <w:divBdr>
            <w:top w:val="none" w:sz="0" w:space="0" w:color="auto"/>
            <w:left w:val="none" w:sz="0" w:space="0" w:color="auto"/>
            <w:bottom w:val="none" w:sz="0" w:space="0" w:color="auto"/>
            <w:right w:val="none" w:sz="0" w:space="0" w:color="auto"/>
          </w:divBdr>
        </w:div>
        <w:div w:id="1456101767">
          <w:marLeft w:val="0"/>
          <w:marRight w:val="0"/>
          <w:marTop w:val="0"/>
          <w:marBottom w:val="0"/>
          <w:divBdr>
            <w:top w:val="none" w:sz="0" w:space="0" w:color="auto"/>
            <w:left w:val="none" w:sz="0" w:space="0" w:color="auto"/>
            <w:bottom w:val="none" w:sz="0" w:space="0" w:color="auto"/>
            <w:right w:val="none" w:sz="0" w:space="0" w:color="auto"/>
          </w:divBdr>
        </w:div>
        <w:div w:id="713113993">
          <w:marLeft w:val="0"/>
          <w:marRight w:val="0"/>
          <w:marTop w:val="0"/>
          <w:marBottom w:val="0"/>
          <w:divBdr>
            <w:top w:val="none" w:sz="0" w:space="0" w:color="auto"/>
            <w:left w:val="none" w:sz="0" w:space="0" w:color="auto"/>
            <w:bottom w:val="none" w:sz="0" w:space="0" w:color="auto"/>
            <w:right w:val="none" w:sz="0" w:space="0" w:color="auto"/>
          </w:divBdr>
        </w:div>
        <w:div w:id="1254319479">
          <w:marLeft w:val="0"/>
          <w:marRight w:val="0"/>
          <w:marTop w:val="0"/>
          <w:marBottom w:val="0"/>
          <w:divBdr>
            <w:top w:val="none" w:sz="0" w:space="0" w:color="auto"/>
            <w:left w:val="none" w:sz="0" w:space="0" w:color="auto"/>
            <w:bottom w:val="none" w:sz="0" w:space="0" w:color="auto"/>
            <w:right w:val="none" w:sz="0" w:space="0" w:color="auto"/>
          </w:divBdr>
        </w:div>
        <w:div w:id="854077831">
          <w:marLeft w:val="0"/>
          <w:marRight w:val="0"/>
          <w:marTop w:val="0"/>
          <w:marBottom w:val="0"/>
          <w:divBdr>
            <w:top w:val="none" w:sz="0" w:space="0" w:color="auto"/>
            <w:left w:val="none" w:sz="0" w:space="0" w:color="auto"/>
            <w:bottom w:val="none" w:sz="0" w:space="0" w:color="auto"/>
            <w:right w:val="none" w:sz="0" w:space="0" w:color="auto"/>
          </w:divBdr>
        </w:div>
        <w:div w:id="822703571">
          <w:marLeft w:val="0"/>
          <w:marRight w:val="0"/>
          <w:marTop w:val="0"/>
          <w:marBottom w:val="0"/>
          <w:divBdr>
            <w:top w:val="none" w:sz="0" w:space="0" w:color="auto"/>
            <w:left w:val="none" w:sz="0" w:space="0" w:color="auto"/>
            <w:bottom w:val="none" w:sz="0" w:space="0" w:color="auto"/>
            <w:right w:val="none" w:sz="0" w:space="0" w:color="auto"/>
          </w:divBdr>
        </w:div>
        <w:div w:id="1096438989">
          <w:marLeft w:val="0"/>
          <w:marRight w:val="0"/>
          <w:marTop w:val="0"/>
          <w:marBottom w:val="0"/>
          <w:divBdr>
            <w:top w:val="none" w:sz="0" w:space="0" w:color="auto"/>
            <w:left w:val="none" w:sz="0" w:space="0" w:color="auto"/>
            <w:bottom w:val="none" w:sz="0" w:space="0" w:color="auto"/>
            <w:right w:val="none" w:sz="0" w:space="0" w:color="auto"/>
          </w:divBdr>
        </w:div>
        <w:div w:id="1646617028">
          <w:marLeft w:val="0"/>
          <w:marRight w:val="0"/>
          <w:marTop w:val="0"/>
          <w:marBottom w:val="0"/>
          <w:divBdr>
            <w:top w:val="none" w:sz="0" w:space="0" w:color="auto"/>
            <w:left w:val="none" w:sz="0" w:space="0" w:color="auto"/>
            <w:bottom w:val="none" w:sz="0" w:space="0" w:color="auto"/>
            <w:right w:val="none" w:sz="0" w:space="0" w:color="auto"/>
          </w:divBdr>
        </w:div>
        <w:div w:id="933199772">
          <w:marLeft w:val="0"/>
          <w:marRight w:val="0"/>
          <w:marTop w:val="0"/>
          <w:marBottom w:val="0"/>
          <w:divBdr>
            <w:top w:val="none" w:sz="0" w:space="0" w:color="auto"/>
            <w:left w:val="none" w:sz="0" w:space="0" w:color="auto"/>
            <w:bottom w:val="none" w:sz="0" w:space="0" w:color="auto"/>
            <w:right w:val="none" w:sz="0" w:space="0" w:color="auto"/>
          </w:divBdr>
        </w:div>
        <w:div w:id="524245475">
          <w:marLeft w:val="0"/>
          <w:marRight w:val="0"/>
          <w:marTop w:val="0"/>
          <w:marBottom w:val="0"/>
          <w:divBdr>
            <w:top w:val="none" w:sz="0" w:space="0" w:color="auto"/>
            <w:left w:val="none" w:sz="0" w:space="0" w:color="auto"/>
            <w:bottom w:val="none" w:sz="0" w:space="0" w:color="auto"/>
            <w:right w:val="none" w:sz="0" w:space="0" w:color="auto"/>
          </w:divBdr>
        </w:div>
        <w:div w:id="2091079844">
          <w:marLeft w:val="0"/>
          <w:marRight w:val="0"/>
          <w:marTop w:val="0"/>
          <w:marBottom w:val="0"/>
          <w:divBdr>
            <w:top w:val="none" w:sz="0" w:space="0" w:color="auto"/>
            <w:left w:val="none" w:sz="0" w:space="0" w:color="auto"/>
            <w:bottom w:val="none" w:sz="0" w:space="0" w:color="auto"/>
            <w:right w:val="none" w:sz="0" w:space="0" w:color="auto"/>
          </w:divBdr>
        </w:div>
        <w:div w:id="852299893">
          <w:marLeft w:val="0"/>
          <w:marRight w:val="0"/>
          <w:marTop w:val="0"/>
          <w:marBottom w:val="0"/>
          <w:divBdr>
            <w:top w:val="none" w:sz="0" w:space="0" w:color="auto"/>
            <w:left w:val="none" w:sz="0" w:space="0" w:color="auto"/>
            <w:bottom w:val="none" w:sz="0" w:space="0" w:color="auto"/>
            <w:right w:val="none" w:sz="0" w:space="0" w:color="auto"/>
          </w:divBdr>
        </w:div>
        <w:div w:id="1494373297">
          <w:marLeft w:val="0"/>
          <w:marRight w:val="0"/>
          <w:marTop w:val="0"/>
          <w:marBottom w:val="0"/>
          <w:divBdr>
            <w:top w:val="none" w:sz="0" w:space="0" w:color="auto"/>
            <w:left w:val="none" w:sz="0" w:space="0" w:color="auto"/>
            <w:bottom w:val="none" w:sz="0" w:space="0" w:color="auto"/>
            <w:right w:val="none" w:sz="0" w:space="0" w:color="auto"/>
          </w:divBdr>
        </w:div>
        <w:div w:id="1311666475">
          <w:marLeft w:val="0"/>
          <w:marRight w:val="0"/>
          <w:marTop w:val="0"/>
          <w:marBottom w:val="0"/>
          <w:divBdr>
            <w:top w:val="none" w:sz="0" w:space="0" w:color="auto"/>
            <w:left w:val="none" w:sz="0" w:space="0" w:color="auto"/>
            <w:bottom w:val="none" w:sz="0" w:space="0" w:color="auto"/>
            <w:right w:val="none" w:sz="0" w:space="0" w:color="auto"/>
          </w:divBdr>
        </w:div>
        <w:div w:id="716902044">
          <w:marLeft w:val="0"/>
          <w:marRight w:val="0"/>
          <w:marTop w:val="0"/>
          <w:marBottom w:val="0"/>
          <w:divBdr>
            <w:top w:val="none" w:sz="0" w:space="0" w:color="auto"/>
            <w:left w:val="none" w:sz="0" w:space="0" w:color="auto"/>
            <w:bottom w:val="none" w:sz="0" w:space="0" w:color="auto"/>
            <w:right w:val="none" w:sz="0" w:space="0" w:color="auto"/>
          </w:divBdr>
        </w:div>
        <w:div w:id="1948540606">
          <w:marLeft w:val="0"/>
          <w:marRight w:val="0"/>
          <w:marTop w:val="0"/>
          <w:marBottom w:val="0"/>
          <w:divBdr>
            <w:top w:val="none" w:sz="0" w:space="0" w:color="auto"/>
            <w:left w:val="none" w:sz="0" w:space="0" w:color="auto"/>
            <w:bottom w:val="none" w:sz="0" w:space="0" w:color="auto"/>
            <w:right w:val="none" w:sz="0" w:space="0" w:color="auto"/>
          </w:divBdr>
        </w:div>
        <w:div w:id="1015038812">
          <w:marLeft w:val="0"/>
          <w:marRight w:val="0"/>
          <w:marTop w:val="0"/>
          <w:marBottom w:val="0"/>
          <w:divBdr>
            <w:top w:val="none" w:sz="0" w:space="0" w:color="auto"/>
            <w:left w:val="none" w:sz="0" w:space="0" w:color="auto"/>
            <w:bottom w:val="none" w:sz="0" w:space="0" w:color="auto"/>
            <w:right w:val="none" w:sz="0" w:space="0" w:color="auto"/>
          </w:divBdr>
        </w:div>
        <w:div w:id="1292982225">
          <w:marLeft w:val="0"/>
          <w:marRight w:val="0"/>
          <w:marTop w:val="0"/>
          <w:marBottom w:val="0"/>
          <w:divBdr>
            <w:top w:val="none" w:sz="0" w:space="0" w:color="auto"/>
            <w:left w:val="none" w:sz="0" w:space="0" w:color="auto"/>
            <w:bottom w:val="none" w:sz="0" w:space="0" w:color="auto"/>
            <w:right w:val="none" w:sz="0" w:space="0" w:color="auto"/>
          </w:divBdr>
        </w:div>
        <w:div w:id="2106804106">
          <w:marLeft w:val="0"/>
          <w:marRight w:val="0"/>
          <w:marTop w:val="0"/>
          <w:marBottom w:val="0"/>
          <w:divBdr>
            <w:top w:val="none" w:sz="0" w:space="0" w:color="auto"/>
            <w:left w:val="none" w:sz="0" w:space="0" w:color="auto"/>
            <w:bottom w:val="none" w:sz="0" w:space="0" w:color="auto"/>
            <w:right w:val="none" w:sz="0" w:space="0" w:color="auto"/>
          </w:divBdr>
        </w:div>
        <w:div w:id="650788205">
          <w:marLeft w:val="0"/>
          <w:marRight w:val="0"/>
          <w:marTop w:val="0"/>
          <w:marBottom w:val="0"/>
          <w:divBdr>
            <w:top w:val="none" w:sz="0" w:space="0" w:color="auto"/>
            <w:left w:val="none" w:sz="0" w:space="0" w:color="auto"/>
            <w:bottom w:val="none" w:sz="0" w:space="0" w:color="auto"/>
            <w:right w:val="none" w:sz="0" w:space="0" w:color="auto"/>
          </w:divBdr>
        </w:div>
        <w:div w:id="444888267">
          <w:marLeft w:val="0"/>
          <w:marRight w:val="0"/>
          <w:marTop w:val="0"/>
          <w:marBottom w:val="0"/>
          <w:divBdr>
            <w:top w:val="none" w:sz="0" w:space="0" w:color="auto"/>
            <w:left w:val="none" w:sz="0" w:space="0" w:color="auto"/>
            <w:bottom w:val="none" w:sz="0" w:space="0" w:color="auto"/>
            <w:right w:val="none" w:sz="0" w:space="0" w:color="auto"/>
          </w:divBdr>
        </w:div>
        <w:div w:id="1208109625">
          <w:marLeft w:val="0"/>
          <w:marRight w:val="0"/>
          <w:marTop w:val="0"/>
          <w:marBottom w:val="0"/>
          <w:divBdr>
            <w:top w:val="none" w:sz="0" w:space="0" w:color="auto"/>
            <w:left w:val="none" w:sz="0" w:space="0" w:color="auto"/>
            <w:bottom w:val="none" w:sz="0" w:space="0" w:color="auto"/>
            <w:right w:val="none" w:sz="0" w:space="0" w:color="auto"/>
          </w:divBdr>
        </w:div>
        <w:div w:id="445926167">
          <w:marLeft w:val="0"/>
          <w:marRight w:val="0"/>
          <w:marTop w:val="0"/>
          <w:marBottom w:val="0"/>
          <w:divBdr>
            <w:top w:val="none" w:sz="0" w:space="0" w:color="auto"/>
            <w:left w:val="none" w:sz="0" w:space="0" w:color="auto"/>
            <w:bottom w:val="none" w:sz="0" w:space="0" w:color="auto"/>
            <w:right w:val="none" w:sz="0" w:space="0" w:color="auto"/>
          </w:divBdr>
        </w:div>
        <w:div w:id="1063219786">
          <w:marLeft w:val="0"/>
          <w:marRight w:val="0"/>
          <w:marTop w:val="0"/>
          <w:marBottom w:val="0"/>
          <w:divBdr>
            <w:top w:val="none" w:sz="0" w:space="0" w:color="auto"/>
            <w:left w:val="none" w:sz="0" w:space="0" w:color="auto"/>
            <w:bottom w:val="none" w:sz="0" w:space="0" w:color="auto"/>
            <w:right w:val="none" w:sz="0" w:space="0" w:color="auto"/>
          </w:divBdr>
        </w:div>
        <w:div w:id="550386248">
          <w:marLeft w:val="0"/>
          <w:marRight w:val="0"/>
          <w:marTop w:val="0"/>
          <w:marBottom w:val="0"/>
          <w:divBdr>
            <w:top w:val="none" w:sz="0" w:space="0" w:color="auto"/>
            <w:left w:val="none" w:sz="0" w:space="0" w:color="auto"/>
            <w:bottom w:val="none" w:sz="0" w:space="0" w:color="auto"/>
            <w:right w:val="none" w:sz="0" w:space="0" w:color="auto"/>
          </w:divBdr>
        </w:div>
        <w:div w:id="1977291714">
          <w:marLeft w:val="0"/>
          <w:marRight w:val="0"/>
          <w:marTop w:val="0"/>
          <w:marBottom w:val="0"/>
          <w:divBdr>
            <w:top w:val="none" w:sz="0" w:space="0" w:color="auto"/>
            <w:left w:val="none" w:sz="0" w:space="0" w:color="auto"/>
            <w:bottom w:val="none" w:sz="0" w:space="0" w:color="auto"/>
            <w:right w:val="none" w:sz="0" w:space="0" w:color="auto"/>
          </w:divBdr>
        </w:div>
        <w:div w:id="161554069">
          <w:marLeft w:val="0"/>
          <w:marRight w:val="0"/>
          <w:marTop w:val="0"/>
          <w:marBottom w:val="0"/>
          <w:divBdr>
            <w:top w:val="none" w:sz="0" w:space="0" w:color="auto"/>
            <w:left w:val="none" w:sz="0" w:space="0" w:color="auto"/>
            <w:bottom w:val="none" w:sz="0" w:space="0" w:color="auto"/>
            <w:right w:val="none" w:sz="0" w:space="0" w:color="auto"/>
          </w:divBdr>
        </w:div>
        <w:div w:id="1453591300">
          <w:marLeft w:val="0"/>
          <w:marRight w:val="0"/>
          <w:marTop w:val="0"/>
          <w:marBottom w:val="0"/>
          <w:divBdr>
            <w:top w:val="none" w:sz="0" w:space="0" w:color="auto"/>
            <w:left w:val="none" w:sz="0" w:space="0" w:color="auto"/>
            <w:bottom w:val="none" w:sz="0" w:space="0" w:color="auto"/>
            <w:right w:val="none" w:sz="0" w:space="0" w:color="auto"/>
          </w:divBdr>
        </w:div>
        <w:div w:id="686105134">
          <w:marLeft w:val="0"/>
          <w:marRight w:val="0"/>
          <w:marTop w:val="0"/>
          <w:marBottom w:val="0"/>
          <w:divBdr>
            <w:top w:val="none" w:sz="0" w:space="0" w:color="auto"/>
            <w:left w:val="none" w:sz="0" w:space="0" w:color="auto"/>
            <w:bottom w:val="none" w:sz="0" w:space="0" w:color="auto"/>
            <w:right w:val="none" w:sz="0" w:space="0" w:color="auto"/>
          </w:divBdr>
        </w:div>
        <w:div w:id="1569877946">
          <w:marLeft w:val="0"/>
          <w:marRight w:val="0"/>
          <w:marTop w:val="0"/>
          <w:marBottom w:val="0"/>
          <w:divBdr>
            <w:top w:val="none" w:sz="0" w:space="0" w:color="auto"/>
            <w:left w:val="none" w:sz="0" w:space="0" w:color="auto"/>
            <w:bottom w:val="none" w:sz="0" w:space="0" w:color="auto"/>
            <w:right w:val="none" w:sz="0" w:space="0" w:color="auto"/>
          </w:divBdr>
        </w:div>
        <w:div w:id="1526939528">
          <w:marLeft w:val="0"/>
          <w:marRight w:val="0"/>
          <w:marTop w:val="0"/>
          <w:marBottom w:val="0"/>
          <w:divBdr>
            <w:top w:val="none" w:sz="0" w:space="0" w:color="auto"/>
            <w:left w:val="none" w:sz="0" w:space="0" w:color="auto"/>
            <w:bottom w:val="none" w:sz="0" w:space="0" w:color="auto"/>
            <w:right w:val="none" w:sz="0" w:space="0" w:color="auto"/>
          </w:divBdr>
        </w:div>
        <w:div w:id="1346595447">
          <w:marLeft w:val="0"/>
          <w:marRight w:val="0"/>
          <w:marTop w:val="0"/>
          <w:marBottom w:val="0"/>
          <w:divBdr>
            <w:top w:val="none" w:sz="0" w:space="0" w:color="auto"/>
            <w:left w:val="none" w:sz="0" w:space="0" w:color="auto"/>
            <w:bottom w:val="none" w:sz="0" w:space="0" w:color="auto"/>
            <w:right w:val="none" w:sz="0" w:space="0" w:color="auto"/>
          </w:divBdr>
        </w:div>
        <w:div w:id="234321223">
          <w:marLeft w:val="0"/>
          <w:marRight w:val="0"/>
          <w:marTop w:val="0"/>
          <w:marBottom w:val="0"/>
          <w:divBdr>
            <w:top w:val="none" w:sz="0" w:space="0" w:color="auto"/>
            <w:left w:val="none" w:sz="0" w:space="0" w:color="auto"/>
            <w:bottom w:val="none" w:sz="0" w:space="0" w:color="auto"/>
            <w:right w:val="none" w:sz="0" w:space="0" w:color="auto"/>
          </w:divBdr>
        </w:div>
        <w:div w:id="1252548412">
          <w:marLeft w:val="0"/>
          <w:marRight w:val="0"/>
          <w:marTop w:val="0"/>
          <w:marBottom w:val="0"/>
          <w:divBdr>
            <w:top w:val="none" w:sz="0" w:space="0" w:color="auto"/>
            <w:left w:val="none" w:sz="0" w:space="0" w:color="auto"/>
            <w:bottom w:val="none" w:sz="0" w:space="0" w:color="auto"/>
            <w:right w:val="none" w:sz="0" w:space="0" w:color="auto"/>
          </w:divBdr>
        </w:div>
        <w:div w:id="815610562">
          <w:marLeft w:val="0"/>
          <w:marRight w:val="0"/>
          <w:marTop w:val="0"/>
          <w:marBottom w:val="0"/>
          <w:divBdr>
            <w:top w:val="none" w:sz="0" w:space="0" w:color="auto"/>
            <w:left w:val="none" w:sz="0" w:space="0" w:color="auto"/>
            <w:bottom w:val="none" w:sz="0" w:space="0" w:color="auto"/>
            <w:right w:val="none" w:sz="0" w:space="0" w:color="auto"/>
          </w:divBdr>
        </w:div>
        <w:div w:id="1076634566">
          <w:marLeft w:val="0"/>
          <w:marRight w:val="0"/>
          <w:marTop w:val="0"/>
          <w:marBottom w:val="0"/>
          <w:divBdr>
            <w:top w:val="none" w:sz="0" w:space="0" w:color="auto"/>
            <w:left w:val="none" w:sz="0" w:space="0" w:color="auto"/>
            <w:bottom w:val="none" w:sz="0" w:space="0" w:color="auto"/>
            <w:right w:val="none" w:sz="0" w:space="0" w:color="auto"/>
          </w:divBdr>
        </w:div>
        <w:div w:id="2117291239">
          <w:marLeft w:val="0"/>
          <w:marRight w:val="0"/>
          <w:marTop w:val="0"/>
          <w:marBottom w:val="0"/>
          <w:divBdr>
            <w:top w:val="none" w:sz="0" w:space="0" w:color="auto"/>
            <w:left w:val="none" w:sz="0" w:space="0" w:color="auto"/>
            <w:bottom w:val="none" w:sz="0" w:space="0" w:color="auto"/>
            <w:right w:val="none" w:sz="0" w:space="0" w:color="auto"/>
          </w:divBdr>
        </w:div>
        <w:div w:id="1343896571">
          <w:marLeft w:val="0"/>
          <w:marRight w:val="0"/>
          <w:marTop w:val="0"/>
          <w:marBottom w:val="0"/>
          <w:divBdr>
            <w:top w:val="none" w:sz="0" w:space="0" w:color="auto"/>
            <w:left w:val="none" w:sz="0" w:space="0" w:color="auto"/>
            <w:bottom w:val="none" w:sz="0" w:space="0" w:color="auto"/>
            <w:right w:val="none" w:sz="0" w:space="0" w:color="auto"/>
          </w:divBdr>
        </w:div>
        <w:div w:id="656038415">
          <w:marLeft w:val="0"/>
          <w:marRight w:val="0"/>
          <w:marTop w:val="0"/>
          <w:marBottom w:val="0"/>
          <w:divBdr>
            <w:top w:val="none" w:sz="0" w:space="0" w:color="auto"/>
            <w:left w:val="none" w:sz="0" w:space="0" w:color="auto"/>
            <w:bottom w:val="none" w:sz="0" w:space="0" w:color="auto"/>
            <w:right w:val="none" w:sz="0" w:space="0" w:color="auto"/>
          </w:divBdr>
        </w:div>
        <w:div w:id="661350487">
          <w:marLeft w:val="0"/>
          <w:marRight w:val="0"/>
          <w:marTop w:val="0"/>
          <w:marBottom w:val="0"/>
          <w:divBdr>
            <w:top w:val="none" w:sz="0" w:space="0" w:color="auto"/>
            <w:left w:val="none" w:sz="0" w:space="0" w:color="auto"/>
            <w:bottom w:val="none" w:sz="0" w:space="0" w:color="auto"/>
            <w:right w:val="none" w:sz="0" w:space="0" w:color="auto"/>
          </w:divBdr>
        </w:div>
        <w:div w:id="1749232658">
          <w:marLeft w:val="0"/>
          <w:marRight w:val="0"/>
          <w:marTop w:val="0"/>
          <w:marBottom w:val="0"/>
          <w:divBdr>
            <w:top w:val="none" w:sz="0" w:space="0" w:color="auto"/>
            <w:left w:val="none" w:sz="0" w:space="0" w:color="auto"/>
            <w:bottom w:val="none" w:sz="0" w:space="0" w:color="auto"/>
            <w:right w:val="none" w:sz="0" w:space="0" w:color="auto"/>
          </w:divBdr>
        </w:div>
        <w:div w:id="937057453">
          <w:marLeft w:val="0"/>
          <w:marRight w:val="0"/>
          <w:marTop w:val="0"/>
          <w:marBottom w:val="0"/>
          <w:divBdr>
            <w:top w:val="none" w:sz="0" w:space="0" w:color="auto"/>
            <w:left w:val="none" w:sz="0" w:space="0" w:color="auto"/>
            <w:bottom w:val="none" w:sz="0" w:space="0" w:color="auto"/>
            <w:right w:val="none" w:sz="0" w:space="0" w:color="auto"/>
          </w:divBdr>
        </w:div>
        <w:div w:id="1863009447">
          <w:marLeft w:val="0"/>
          <w:marRight w:val="0"/>
          <w:marTop w:val="0"/>
          <w:marBottom w:val="0"/>
          <w:divBdr>
            <w:top w:val="none" w:sz="0" w:space="0" w:color="auto"/>
            <w:left w:val="none" w:sz="0" w:space="0" w:color="auto"/>
            <w:bottom w:val="none" w:sz="0" w:space="0" w:color="auto"/>
            <w:right w:val="none" w:sz="0" w:space="0" w:color="auto"/>
          </w:divBdr>
        </w:div>
        <w:div w:id="1655722541">
          <w:marLeft w:val="0"/>
          <w:marRight w:val="0"/>
          <w:marTop w:val="0"/>
          <w:marBottom w:val="0"/>
          <w:divBdr>
            <w:top w:val="none" w:sz="0" w:space="0" w:color="auto"/>
            <w:left w:val="none" w:sz="0" w:space="0" w:color="auto"/>
            <w:bottom w:val="none" w:sz="0" w:space="0" w:color="auto"/>
            <w:right w:val="none" w:sz="0" w:space="0" w:color="auto"/>
          </w:divBdr>
        </w:div>
        <w:div w:id="951328224">
          <w:marLeft w:val="0"/>
          <w:marRight w:val="0"/>
          <w:marTop w:val="0"/>
          <w:marBottom w:val="0"/>
          <w:divBdr>
            <w:top w:val="none" w:sz="0" w:space="0" w:color="auto"/>
            <w:left w:val="none" w:sz="0" w:space="0" w:color="auto"/>
            <w:bottom w:val="none" w:sz="0" w:space="0" w:color="auto"/>
            <w:right w:val="none" w:sz="0" w:space="0" w:color="auto"/>
          </w:divBdr>
        </w:div>
        <w:div w:id="613371378">
          <w:marLeft w:val="0"/>
          <w:marRight w:val="0"/>
          <w:marTop w:val="0"/>
          <w:marBottom w:val="0"/>
          <w:divBdr>
            <w:top w:val="none" w:sz="0" w:space="0" w:color="auto"/>
            <w:left w:val="none" w:sz="0" w:space="0" w:color="auto"/>
            <w:bottom w:val="none" w:sz="0" w:space="0" w:color="auto"/>
            <w:right w:val="none" w:sz="0" w:space="0" w:color="auto"/>
          </w:divBdr>
        </w:div>
        <w:div w:id="1320385295">
          <w:marLeft w:val="0"/>
          <w:marRight w:val="0"/>
          <w:marTop w:val="0"/>
          <w:marBottom w:val="0"/>
          <w:divBdr>
            <w:top w:val="none" w:sz="0" w:space="0" w:color="auto"/>
            <w:left w:val="none" w:sz="0" w:space="0" w:color="auto"/>
            <w:bottom w:val="none" w:sz="0" w:space="0" w:color="auto"/>
            <w:right w:val="none" w:sz="0" w:space="0" w:color="auto"/>
          </w:divBdr>
        </w:div>
        <w:div w:id="449083596">
          <w:marLeft w:val="0"/>
          <w:marRight w:val="0"/>
          <w:marTop w:val="0"/>
          <w:marBottom w:val="0"/>
          <w:divBdr>
            <w:top w:val="none" w:sz="0" w:space="0" w:color="auto"/>
            <w:left w:val="none" w:sz="0" w:space="0" w:color="auto"/>
            <w:bottom w:val="none" w:sz="0" w:space="0" w:color="auto"/>
            <w:right w:val="none" w:sz="0" w:space="0" w:color="auto"/>
          </w:divBdr>
        </w:div>
        <w:div w:id="1256548473">
          <w:marLeft w:val="0"/>
          <w:marRight w:val="0"/>
          <w:marTop w:val="0"/>
          <w:marBottom w:val="0"/>
          <w:divBdr>
            <w:top w:val="none" w:sz="0" w:space="0" w:color="auto"/>
            <w:left w:val="none" w:sz="0" w:space="0" w:color="auto"/>
            <w:bottom w:val="none" w:sz="0" w:space="0" w:color="auto"/>
            <w:right w:val="none" w:sz="0" w:space="0" w:color="auto"/>
          </w:divBdr>
        </w:div>
        <w:div w:id="596988773">
          <w:marLeft w:val="0"/>
          <w:marRight w:val="0"/>
          <w:marTop w:val="0"/>
          <w:marBottom w:val="0"/>
          <w:divBdr>
            <w:top w:val="none" w:sz="0" w:space="0" w:color="auto"/>
            <w:left w:val="none" w:sz="0" w:space="0" w:color="auto"/>
            <w:bottom w:val="none" w:sz="0" w:space="0" w:color="auto"/>
            <w:right w:val="none" w:sz="0" w:space="0" w:color="auto"/>
          </w:divBdr>
        </w:div>
        <w:div w:id="1586067616">
          <w:marLeft w:val="0"/>
          <w:marRight w:val="0"/>
          <w:marTop w:val="0"/>
          <w:marBottom w:val="0"/>
          <w:divBdr>
            <w:top w:val="none" w:sz="0" w:space="0" w:color="auto"/>
            <w:left w:val="none" w:sz="0" w:space="0" w:color="auto"/>
            <w:bottom w:val="none" w:sz="0" w:space="0" w:color="auto"/>
            <w:right w:val="none" w:sz="0" w:space="0" w:color="auto"/>
          </w:divBdr>
        </w:div>
      </w:divsChild>
    </w:div>
    <w:div w:id="1126309804">
      <w:bodyDiv w:val="1"/>
      <w:marLeft w:val="0"/>
      <w:marRight w:val="0"/>
      <w:marTop w:val="0"/>
      <w:marBottom w:val="0"/>
      <w:divBdr>
        <w:top w:val="none" w:sz="0" w:space="0" w:color="auto"/>
        <w:left w:val="none" w:sz="0" w:space="0" w:color="auto"/>
        <w:bottom w:val="none" w:sz="0" w:space="0" w:color="auto"/>
        <w:right w:val="none" w:sz="0" w:space="0" w:color="auto"/>
      </w:divBdr>
      <w:divsChild>
        <w:div w:id="1360204701">
          <w:marLeft w:val="0"/>
          <w:marRight w:val="0"/>
          <w:marTop w:val="0"/>
          <w:marBottom w:val="0"/>
          <w:divBdr>
            <w:top w:val="none" w:sz="0" w:space="0" w:color="auto"/>
            <w:left w:val="none" w:sz="0" w:space="0" w:color="auto"/>
            <w:bottom w:val="none" w:sz="0" w:space="0" w:color="auto"/>
            <w:right w:val="none" w:sz="0" w:space="0" w:color="auto"/>
          </w:divBdr>
        </w:div>
        <w:div w:id="126553521">
          <w:marLeft w:val="0"/>
          <w:marRight w:val="0"/>
          <w:marTop w:val="0"/>
          <w:marBottom w:val="0"/>
          <w:divBdr>
            <w:top w:val="none" w:sz="0" w:space="0" w:color="auto"/>
            <w:left w:val="none" w:sz="0" w:space="0" w:color="auto"/>
            <w:bottom w:val="none" w:sz="0" w:space="0" w:color="auto"/>
            <w:right w:val="none" w:sz="0" w:space="0" w:color="auto"/>
          </w:divBdr>
        </w:div>
      </w:divsChild>
    </w:div>
    <w:div w:id="1482652504">
      <w:bodyDiv w:val="1"/>
      <w:marLeft w:val="0"/>
      <w:marRight w:val="0"/>
      <w:marTop w:val="0"/>
      <w:marBottom w:val="0"/>
      <w:divBdr>
        <w:top w:val="none" w:sz="0" w:space="0" w:color="auto"/>
        <w:left w:val="none" w:sz="0" w:space="0" w:color="auto"/>
        <w:bottom w:val="none" w:sz="0" w:space="0" w:color="auto"/>
        <w:right w:val="none" w:sz="0" w:space="0" w:color="auto"/>
      </w:divBdr>
      <w:divsChild>
        <w:div w:id="1616208853">
          <w:marLeft w:val="0"/>
          <w:marRight w:val="0"/>
          <w:marTop w:val="0"/>
          <w:marBottom w:val="0"/>
          <w:divBdr>
            <w:top w:val="none" w:sz="0" w:space="0" w:color="auto"/>
            <w:left w:val="none" w:sz="0" w:space="0" w:color="auto"/>
            <w:bottom w:val="none" w:sz="0" w:space="0" w:color="auto"/>
            <w:right w:val="none" w:sz="0" w:space="0" w:color="auto"/>
          </w:divBdr>
        </w:div>
        <w:div w:id="37553436">
          <w:marLeft w:val="0"/>
          <w:marRight w:val="0"/>
          <w:marTop w:val="0"/>
          <w:marBottom w:val="0"/>
          <w:divBdr>
            <w:top w:val="none" w:sz="0" w:space="0" w:color="auto"/>
            <w:left w:val="none" w:sz="0" w:space="0" w:color="auto"/>
            <w:bottom w:val="none" w:sz="0" w:space="0" w:color="auto"/>
            <w:right w:val="none" w:sz="0" w:space="0" w:color="auto"/>
          </w:divBdr>
        </w:div>
        <w:div w:id="428084682">
          <w:marLeft w:val="0"/>
          <w:marRight w:val="0"/>
          <w:marTop w:val="0"/>
          <w:marBottom w:val="0"/>
          <w:divBdr>
            <w:top w:val="none" w:sz="0" w:space="0" w:color="auto"/>
            <w:left w:val="none" w:sz="0" w:space="0" w:color="auto"/>
            <w:bottom w:val="none" w:sz="0" w:space="0" w:color="auto"/>
            <w:right w:val="none" w:sz="0" w:space="0" w:color="auto"/>
          </w:divBdr>
        </w:div>
        <w:div w:id="296028862">
          <w:marLeft w:val="0"/>
          <w:marRight w:val="0"/>
          <w:marTop w:val="0"/>
          <w:marBottom w:val="0"/>
          <w:divBdr>
            <w:top w:val="none" w:sz="0" w:space="0" w:color="auto"/>
            <w:left w:val="none" w:sz="0" w:space="0" w:color="auto"/>
            <w:bottom w:val="none" w:sz="0" w:space="0" w:color="auto"/>
            <w:right w:val="none" w:sz="0" w:space="0" w:color="auto"/>
          </w:divBdr>
        </w:div>
        <w:div w:id="853346397">
          <w:marLeft w:val="0"/>
          <w:marRight w:val="0"/>
          <w:marTop w:val="0"/>
          <w:marBottom w:val="0"/>
          <w:divBdr>
            <w:top w:val="none" w:sz="0" w:space="0" w:color="auto"/>
            <w:left w:val="none" w:sz="0" w:space="0" w:color="auto"/>
            <w:bottom w:val="none" w:sz="0" w:space="0" w:color="auto"/>
            <w:right w:val="none" w:sz="0" w:space="0" w:color="auto"/>
          </w:divBdr>
        </w:div>
        <w:div w:id="1944340499">
          <w:marLeft w:val="0"/>
          <w:marRight w:val="0"/>
          <w:marTop w:val="0"/>
          <w:marBottom w:val="0"/>
          <w:divBdr>
            <w:top w:val="none" w:sz="0" w:space="0" w:color="auto"/>
            <w:left w:val="none" w:sz="0" w:space="0" w:color="auto"/>
            <w:bottom w:val="none" w:sz="0" w:space="0" w:color="auto"/>
            <w:right w:val="none" w:sz="0" w:space="0" w:color="auto"/>
          </w:divBdr>
        </w:div>
        <w:div w:id="786433917">
          <w:marLeft w:val="0"/>
          <w:marRight w:val="0"/>
          <w:marTop w:val="0"/>
          <w:marBottom w:val="0"/>
          <w:divBdr>
            <w:top w:val="none" w:sz="0" w:space="0" w:color="auto"/>
            <w:left w:val="none" w:sz="0" w:space="0" w:color="auto"/>
            <w:bottom w:val="none" w:sz="0" w:space="0" w:color="auto"/>
            <w:right w:val="none" w:sz="0" w:space="0" w:color="auto"/>
          </w:divBdr>
        </w:div>
        <w:div w:id="1296642243">
          <w:marLeft w:val="0"/>
          <w:marRight w:val="0"/>
          <w:marTop w:val="0"/>
          <w:marBottom w:val="0"/>
          <w:divBdr>
            <w:top w:val="none" w:sz="0" w:space="0" w:color="auto"/>
            <w:left w:val="none" w:sz="0" w:space="0" w:color="auto"/>
            <w:bottom w:val="none" w:sz="0" w:space="0" w:color="auto"/>
            <w:right w:val="none" w:sz="0" w:space="0" w:color="auto"/>
          </w:divBdr>
        </w:div>
        <w:div w:id="746732712">
          <w:marLeft w:val="0"/>
          <w:marRight w:val="0"/>
          <w:marTop w:val="0"/>
          <w:marBottom w:val="0"/>
          <w:divBdr>
            <w:top w:val="none" w:sz="0" w:space="0" w:color="auto"/>
            <w:left w:val="none" w:sz="0" w:space="0" w:color="auto"/>
            <w:bottom w:val="none" w:sz="0" w:space="0" w:color="auto"/>
            <w:right w:val="none" w:sz="0" w:space="0" w:color="auto"/>
          </w:divBdr>
        </w:div>
        <w:div w:id="506873610">
          <w:marLeft w:val="0"/>
          <w:marRight w:val="0"/>
          <w:marTop w:val="0"/>
          <w:marBottom w:val="0"/>
          <w:divBdr>
            <w:top w:val="none" w:sz="0" w:space="0" w:color="auto"/>
            <w:left w:val="none" w:sz="0" w:space="0" w:color="auto"/>
            <w:bottom w:val="none" w:sz="0" w:space="0" w:color="auto"/>
            <w:right w:val="none" w:sz="0" w:space="0" w:color="auto"/>
          </w:divBdr>
        </w:div>
        <w:div w:id="2041008675">
          <w:marLeft w:val="0"/>
          <w:marRight w:val="0"/>
          <w:marTop w:val="0"/>
          <w:marBottom w:val="0"/>
          <w:divBdr>
            <w:top w:val="none" w:sz="0" w:space="0" w:color="auto"/>
            <w:left w:val="none" w:sz="0" w:space="0" w:color="auto"/>
            <w:bottom w:val="none" w:sz="0" w:space="0" w:color="auto"/>
            <w:right w:val="none" w:sz="0" w:space="0" w:color="auto"/>
          </w:divBdr>
        </w:div>
        <w:div w:id="536698058">
          <w:marLeft w:val="0"/>
          <w:marRight w:val="0"/>
          <w:marTop w:val="0"/>
          <w:marBottom w:val="0"/>
          <w:divBdr>
            <w:top w:val="none" w:sz="0" w:space="0" w:color="auto"/>
            <w:left w:val="none" w:sz="0" w:space="0" w:color="auto"/>
            <w:bottom w:val="none" w:sz="0" w:space="0" w:color="auto"/>
            <w:right w:val="none" w:sz="0" w:space="0" w:color="auto"/>
          </w:divBdr>
        </w:div>
        <w:div w:id="1741320651">
          <w:marLeft w:val="0"/>
          <w:marRight w:val="0"/>
          <w:marTop w:val="0"/>
          <w:marBottom w:val="0"/>
          <w:divBdr>
            <w:top w:val="none" w:sz="0" w:space="0" w:color="auto"/>
            <w:left w:val="none" w:sz="0" w:space="0" w:color="auto"/>
            <w:bottom w:val="none" w:sz="0" w:space="0" w:color="auto"/>
            <w:right w:val="none" w:sz="0" w:space="0" w:color="auto"/>
          </w:divBdr>
        </w:div>
        <w:div w:id="648633762">
          <w:marLeft w:val="0"/>
          <w:marRight w:val="0"/>
          <w:marTop w:val="0"/>
          <w:marBottom w:val="0"/>
          <w:divBdr>
            <w:top w:val="none" w:sz="0" w:space="0" w:color="auto"/>
            <w:left w:val="none" w:sz="0" w:space="0" w:color="auto"/>
            <w:bottom w:val="none" w:sz="0" w:space="0" w:color="auto"/>
            <w:right w:val="none" w:sz="0" w:space="0" w:color="auto"/>
          </w:divBdr>
        </w:div>
        <w:div w:id="583730213">
          <w:marLeft w:val="0"/>
          <w:marRight w:val="0"/>
          <w:marTop w:val="0"/>
          <w:marBottom w:val="0"/>
          <w:divBdr>
            <w:top w:val="none" w:sz="0" w:space="0" w:color="auto"/>
            <w:left w:val="none" w:sz="0" w:space="0" w:color="auto"/>
            <w:bottom w:val="none" w:sz="0" w:space="0" w:color="auto"/>
            <w:right w:val="none" w:sz="0" w:space="0" w:color="auto"/>
          </w:divBdr>
        </w:div>
        <w:div w:id="324666521">
          <w:marLeft w:val="0"/>
          <w:marRight w:val="0"/>
          <w:marTop w:val="0"/>
          <w:marBottom w:val="0"/>
          <w:divBdr>
            <w:top w:val="none" w:sz="0" w:space="0" w:color="auto"/>
            <w:left w:val="none" w:sz="0" w:space="0" w:color="auto"/>
            <w:bottom w:val="none" w:sz="0" w:space="0" w:color="auto"/>
            <w:right w:val="none" w:sz="0" w:space="0" w:color="auto"/>
          </w:divBdr>
        </w:div>
        <w:div w:id="1990556062">
          <w:marLeft w:val="0"/>
          <w:marRight w:val="0"/>
          <w:marTop w:val="0"/>
          <w:marBottom w:val="0"/>
          <w:divBdr>
            <w:top w:val="none" w:sz="0" w:space="0" w:color="auto"/>
            <w:left w:val="none" w:sz="0" w:space="0" w:color="auto"/>
            <w:bottom w:val="none" w:sz="0" w:space="0" w:color="auto"/>
            <w:right w:val="none" w:sz="0" w:space="0" w:color="auto"/>
          </w:divBdr>
        </w:div>
        <w:div w:id="1359890163">
          <w:marLeft w:val="0"/>
          <w:marRight w:val="0"/>
          <w:marTop w:val="0"/>
          <w:marBottom w:val="0"/>
          <w:divBdr>
            <w:top w:val="none" w:sz="0" w:space="0" w:color="auto"/>
            <w:left w:val="none" w:sz="0" w:space="0" w:color="auto"/>
            <w:bottom w:val="none" w:sz="0" w:space="0" w:color="auto"/>
            <w:right w:val="none" w:sz="0" w:space="0" w:color="auto"/>
          </w:divBdr>
        </w:div>
        <w:div w:id="1864976704">
          <w:marLeft w:val="0"/>
          <w:marRight w:val="0"/>
          <w:marTop w:val="0"/>
          <w:marBottom w:val="0"/>
          <w:divBdr>
            <w:top w:val="none" w:sz="0" w:space="0" w:color="auto"/>
            <w:left w:val="none" w:sz="0" w:space="0" w:color="auto"/>
            <w:bottom w:val="none" w:sz="0" w:space="0" w:color="auto"/>
            <w:right w:val="none" w:sz="0" w:space="0" w:color="auto"/>
          </w:divBdr>
        </w:div>
        <w:div w:id="722942673">
          <w:marLeft w:val="0"/>
          <w:marRight w:val="0"/>
          <w:marTop w:val="0"/>
          <w:marBottom w:val="0"/>
          <w:divBdr>
            <w:top w:val="none" w:sz="0" w:space="0" w:color="auto"/>
            <w:left w:val="none" w:sz="0" w:space="0" w:color="auto"/>
            <w:bottom w:val="none" w:sz="0" w:space="0" w:color="auto"/>
            <w:right w:val="none" w:sz="0" w:space="0" w:color="auto"/>
          </w:divBdr>
        </w:div>
        <w:div w:id="2082560273">
          <w:marLeft w:val="0"/>
          <w:marRight w:val="0"/>
          <w:marTop w:val="0"/>
          <w:marBottom w:val="0"/>
          <w:divBdr>
            <w:top w:val="none" w:sz="0" w:space="0" w:color="auto"/>
            <w:left w:val="none" w:sz="0" w:space="0" w:color="auto"/>
            <w:bottom w:val="none" w:sz="0" w:space="0" w:color="auto"/>
            <w:right w:val="none" w:sz="0" w:space="0" w:color="auto"/>
          </w:divBdr>
        </w:div>
        <w:div w:id="86537720">
          <w:marLeft w:val="0"/>
          <w:marRight w:val="0"/>
          <w:marTop w:val="0"/>
          <w:marBottom w:val="0"/>
          <w:divBdr>
            <w:top w:val="none" w:sz="0" w:space="0" w:color="auto"/>
            <w:left w:val="none" w:sz="0" w:space="0" w:color="auto"/>
            <w:bottom w:val="none" w:sz="0" w:space="0" w:color="auto"/>
            <w:right w:val="none" w:sz="0" w:space="0" w:color="auto"/>
          </w:divBdr>
        </w:div>
      </w:divsChild>
    </w:div>
    <w:div w:id="1608391564">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4">
          <w:marLeft w:val="0"/>
          <w:marRight w:val="0"/>
          <w:marTop w:val="0"/>
          <w:marBottom w:val="0"/>
          <w:divBdr>
            <w:top w:val="none" w:sz="0" w:space="0" w:color="auto"/>
            <w:left w:val="none" w:sz="0" w:space="0" w:color="auto"/>
            <w:bottom w:val="none" w:sz="0" w:space="0" w:color="auto"/>
            <w:right w:val="none" w:sz="0" w:space="0" w:color="auto"/>
          </w:divBdr>
          <w:divsChild>
            <w:div w:id="20328547">
              <w:marLeft w:val="0"/>
              <w:marRight w:val="0"/>
              <w:marTop w:val="0"/>
              <w:marBottom w:val="0"/>
              <w:divBdr>
                <w:top w:val="none" w:sz="0" w:space="0" w:color="auto"/>
                <w:left w:val="none" w:sz="0" w:space="0" w:color="auto"/>
                <w:bottom w:val="none" w:sz="0" w:space="0" w:color="auto"/>
                <w:right w:val="none" w:sz="0" w:space="0" w:color="auto"/>
              </w:divBdr>
              <w:divsChild>
                <w:div w:id="12341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issues/environment/environ/bp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666C-8C4F-4AB2-918E-48869721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Lindsay Buchanan</cp:lastModifiedBy>
  <cp:revision>2</cp:revision>
  <dcterms:created xsi:type="dcterms:W3CDTF">2013-06-14T19:45:00Z</dcterms:created>
  <dcterms:modified xsi:type="dcterms:W3CDTF">2013-06-14T19:45:00Z</dcterms:modified>
</cp:coreProperties>
</file>